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top" w:displacedByCustomXml="next"/>
    <w:bookmarkEnd w:id="0" w:displacedByCustomXml="next"/>
    <w:sdt>
      <w:sdtPr>
        <w:id w:val="-1156222718"/>
        <w:docPartObj>
          <w:docPartGallery w:val="Cover Pages"/>
          <w:docPartUnique/>
        </w:docPartObj>
      </w:sdtPr>
      <w:sdtEndPr>
        <w:rPr>
          <w:rFonts w:asciiTheme="minorHAnsi" w:hAnsiTheme="minorHAnsi" w:cstheme="minorHAnsi"/>
          <w:b/>
          <w:bCs/>
          <w:sz w:val="36"/>
          <w:szCs w:val="36"/>
        </w:rPr>
      </w:sdtEndPr>
      <w:sdtContent>
        <w:p w14:paraId="4FC57DD0" w14:textId="3C95E550" w:rsidR="0090018E" w:rsidRDefault="0090018E"/>
        <w:tbl>
          <w:tblPr>
            <w:tblpPr w:leftFromText="187" w:rightFromText="187" w:horzAnchor="margin" w:tblpXSpec="center" w:tblpY="2881"/>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246"/>
          </w:tblGrid>
          <w:tr w:rsidR="0090018E" w14:paraId="3635CB52" w14:textId="77777777">
            <w:sdt>
              <w:sdtPr>
                <w:rPr>
                  <w:color w:val="2F5496" w:themeColor="accent1" w:themeShade="BF"/>
                  <w:sz w:val="24"/>
                  <w:szCs w:val="24"/>
                </w:rPr>
                <w:alias w:val="Société"/>
                <w:id w:val="13406915"/>
                <w:placeholder>
                  <w:docPart w:val="9DB76C5C53C7404391C554835C15D7D4"/>
                </w:placeholder>
                <w:dataBinding w:prefixMappings="xmlns:ns0='http://schemas.openxmlformats.org/officeDocument/2006/extended-properties'" w:xpath="/ns0:Properties[1]/ns0:Company[1]" w:storeItemID="{6668398D-A668-4E3E-A5EB-62B293D839F1}"/>
                <w:text/>
              </w:sdtPr>
              <w:sdtEndPr/>
              <w:sdtContent>
                <w:tc>
                  <w:tcPr>
                    <w:tcW w:w="7672" w:type="dxa"/>
                    <w:tcMar>
                      <w:top w:w="216" w:type="dxa"/>
                      <w:left w:w="115" w:type="dxa"/>
                      <w:bottom w:w="216" w:type="dxa"/>
                      <w:right w:w="115" w:type="dxa"/>
                    </w:tcMar>
                  </w:tcPr>
                  <w:p w14:paraId="66787538" w14:textId="20032E21" w:rsidR="0090018E" w:rsidRDefault="00211351">
                    <w:pPr>
                      <w:pStyle w:val="Sansinterligne"/>
                      <w:rPr>
                        <w:color w:val="2F5496" w:themeColor="accent1" w:themeShade="BF"/>
                        <w:sz w:val="24"/>
                      </w:rPr>
                    </w:pPr>
                    <w:r>
                      <w:rPr>
                        <w:color w:val="2F5496" w:themeColor="accent1" w:themeShade="BF"/>
                        <w:sz w:val="24"/>
                        <w:szCs w:val="24"/>
                      </w:rPr>
                      <w:t>Branche Transports – AXA France</w:t>
                    </w:r>
                  </w:p>
                </w:tc>
              </w:sdtContent>
            </w:sdt>
          </w:tr>
          <w:tr w:rsidR="0090018E" w14:paraId="6BCD5E10" w14:textId="77777777">
            <w:tc>
              <w:tcPr>
                <w:tcW w:w="7672" w:type="dxa"/>
              </w:tcPr>
              <w:sdt>
                <w:sdtPr>
                  <w:rPr>
                    <w:rFonts w:asciiTheme="majorHAnsi" w:eastAsiaTheme="majorEastAsia" w:hAnsiTheme="majorHAnsi" w:cstheme="majorBidi"/>
                    <w:color w:val="4472C4" w:themeColor="accent1"/>
                    <w:sz w:val="88"/>
                    <w:szCs w:val="88"/>
                  </w:rPr>
                  <w:alias w:val="Titre"/>
                  <w:id w:val="13406919"/>
                  <w:placeholder>
                    <w:docPart w:val="68B1301F4E5F411CBF891909879AEDB3"/>
                  </w:placeholder>
                  <w:dataBinding w:prefixMappings="xmlns:ns0='http://schemas.openxmlformats.org/package/2006/metadata/core-properties' xmlns:ns1='http://purl.org/dc/elements/1.1/'" w:xpath="/ns0:coreProperties[1]/ns1:title[1]" w:storeItemID="{6C3C8BC8-F283-45AE-878A-BAB7291924A1}"/>
                  <w:text/>
                </w:sdtPr>
                <w:sdtEndPr/>
                <w:sdtContent>
                  <w:p w14:paraId="48C5EACC" w14:textId="0F01A5F0" w:rsidR="0090018E" w:rsidRDefault="00211351">
                    <w:pPr>
                      <w:pStyle w:val="Sansinterligne"/>
                      <w:spacing w:line="216" w:lineRule="auto"/>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Recueil de clauses TPPC</w:t>
                    </w:r>
                  </w:p>
                </w:sdtContent>
              </w:sdt>
            </w:tc>
          </w:tr>
          <w:tr w:rsidR="0090018E" w14:paraId="19499700" w14:textId="77777777">
            <w:sdt>
              <w:sdtPr>
                <w:rPr>
                  <w:color w:val="2F5496" w:themeColor="accent1" w:themeShade="BF"/>
                  <w:sz w:val="24"/>
                  <w:szCs w:val="24"/>
                </w:rPr>
                <w:alias w:val="Sous-titre"/>
                <w:id w:val="13406923"/>
                <w:placeholder>
                  <w:docPart w:val="16B4DD27109948F19752182308FB423E"/>
                </w:placeholder>
                <w:dataBinding w:prefixMappings="xmlns:ns0='http://schemas.openxmlformats.org/package/2006/metadata/core-properties' xmlns:ns1='http://purl.org/dc/elements/1.1/'" w:xpath="/ns0:coreProperties[1]/ns1:subject[1]" w:storeItemID="{6C3C8BC8-F283-45AE-878A-BAB7291924A1}"/>
                <w:text/>
              </w:sdtPr>
              <w:sdtEndPr/>
              <w:sdtContent>
                <w:tc>
                  <w:tcPr>
                    <w:tcW w:w="7672" w:type="dxa"/>
                    <w:tcMar>
                      <w:top w:w="216" w:type="dxa"/>
                      <w:left w:w="115" w:type="dxa"/>
                      <w:bottom w:w="216" w:type="dxa"/>
                      <w:right w:w="115" w:type="dxa"/>
                    </w:tcMar>
                  </w:tcPr>
                  <w:p w14:paraId="409E705E" w14:textId="3B9992F6" w:rsidR="0090018E" w:rsidRDefault="00AA2416">
                    <w:pPr>
                      <w:pStyle w:val="Sansinterligne"/>
                      <w:rPr>
                        <w:color w:val="2F5496" w:themeColor="accent1" w:themeShade="BF"/>
                        <w:sz w:val="24"/>
                      </w:rPr>
                    </w:pPr>
                    <w:r>
                      <w:rPr>
                        <w:color w:val="2F5496" w:themeColor="accent1" w:themeShade="BF"/>
                        <w:sz w:val="24"/>
                        <w:szCs w:val="24"/>
                      </w:rPr>
                      <w:t xml:space="preserve">Direction </w:t>
                    </w:r>
                    <w:r w:rsidR="00211351">
                      <w:rPr>
                        <w:color w:val="2F5496" w:themeColor="accent1" w:themeShade="BF"/>
                        <w:sz w:val="24"/>
                        <w:szCs w:val="24"/>
                      </w:rPr>
                      <w:t>T</w:t>
                    </w:r>
                    <w:r>
                      <w:rPr>
                        <w:color w:val="2F5496" w:themeColor="accent1" w:themeShade="BF"/>
                        <w:sz w:val="24"/>
                        <w:szCs w:val="24"/>
                      </w:rPr>
                      <w:t>echnique Transports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6998"/>
          </w:tblGrid>
          <w:tr w:rsidR="0090018E" w14:paraId="7F89C2F7" w14:textId="77777777" w:rsidTr="00AF05E4">
            <w:tc>
              <w:tcPr>
                <w:tcW w:w="6998" w:type="dxa"/>
                <w:tcMar>
                  <w:top w:w="216" w:type="dxa"/>
                  <w:left w:w="115" w:type="dxa"/>
                  <w:bottom w:w="216" w:type="dxa"/>
                  <w:right w:w="115" w:type="dxa"/>
                </w:tcMar>
              </w:tcPr>
              <w:sdt>
                <w:sdtPr>
                  <w:rPr>
                    <w:color w:val="4472C4" w:themeColor="accent1"/>
                    <w:sz w:val="28"/>
                    <w:szCs w:val="28"/>
                  </w:rPr>
                  <w:alias w:val="Auteur"/>
                  <w:id w:val="13406928"/>
                  <w:placeholder>
                    <w:docPart w:val="2DA603B418534BE3A6C0039DFD0288EF"/>
                  </w:placeholder>
                  <w:dataBinding w:prefixMappings="xmlns:ns0='http://schemas.openxmlformats.org/package/2006/metadata/core-properties' xmlns:ns1='http://purl.org/dc/elements/1.1/'" w:xpath="/ns0:coreProperties[1]/ns1:creator[1]" w:storeItemID="{6C3C8BC8-F283-45AE-878A-BAB7291924A1}"/>
                  <w:text/>
                </w:sdtPr>
                <w:sdtEndPr/>
                <w:sdtContent>
                  <w:p w14:paraId="37328E1A" w14:textId="46CAB57D" w:rsidR="0090018E" w:rsidRDefault="0081356C">
                    <w:pPr>
                      <w:pStyle w:val="Sansinterligne"/>
                      <w:rPr>
                        <w:color w:val="4472C4" w:themeColor="accent1"/>
                        <w:sz w:val="28"/>
                        <w:szCs w:val="28"/>
                      </w:rPr>
                    </w:pPr>
                    <w:r>
                      <w:rPr>
                        <w:color w:val="4472C4" w:themeColor="accent1"/>
                        <w:sz w:val="28"/>
                        <w:szCs w:val="28"/>
                      </w:rPr>
                      <w:t>DT</w:t>
                    </w:r>
                  </w:p>
                </w:sdtContent>
              </w:sdt>
              <w:sdt>
                <w:sdtPr>
                  <w:rPr>
                    <w:color w:val="4472C4" w:themeColor="accent1"/>
                    <w:sz w:val="28"/>
                    <w:szCs w:val="28"/>
                  </w:rPr>
                  <w:alias w:val="Date"/>
                  <w:tag w:val="Date "/>
                  <w:id w:val="13406932"/>
                  <w:placeholder>
                    <w:docPart w:val="E325298D6E5D4B63B8DC626DEA30AE3C"/>
                  </w:placeholder>
                  <w:dataBinding w:prefixMappings="xmlns:ns0='http://schemas.microsoft.com/office/2006/coverPageProps'" w:xpath="/ns0:CoverPageProperties[1]/ns0:PublishDate[1]" w:storeItemID="{55AF091B-3C7A-41E3-B477-F2FDAA23CFDA}"/>
                  <w:date w:fullDate="2022-02-09T00:00:00Z">
                    <w:dateFormat w:val="dd/MM/yyyy"/>
                    <w:lid w:val="fr-FR"/>
                    <w:storeMappedDataAs w:val="dateTime"/>
                    <w:calendar w:val="gregorian"/>
                  </w:date>
                </w:sdtPr>
                <w:sdtEndPr/>
                <w:sdtContent>
                  <w:p w14:paraId="298250A4" w14:textId="4B0BC290" w:rsidR="0090018E" w:rsidRDefault="00FF4B63">
                    <w:pPr>
                      <w:pStyle w:val="Sansinterligne"/>
                      <w:rPr>
                        <w:color w:val="4472C4" w:themeColor="accent1"/>
                        <w:sz w:val="28"/>
                        <w:szCs w:val="28"/>
                      </w:rPr>
                    </w:pPr>
                    <w:r>
                      <w:rPr>
                        <w:color w:val="4472C4" w:themeColor="accent1"/>
                        <w:sz w:val="28"/>
                        <w:szCs w:val="28"/>
                      </w:rPr>
                      <w:t>09</w:t>
                    </w:r>
                    <w:r w:rsidR="00AA2416">
                      <w:rPr>
                        <w:color w:val="4472C4" w:themeColor="accent1"/>
                        <w:sz w:val="28"/>
                        <w:szCs w:val="28"/>
                      </w:rPr>
                      <w:t>/</w:t>
                    </w:r>
                    <w:r w:rsidR="00CC01D9">
                      <w:rPr>
                        <w:color w:val="4472C4" w:themeColor="accent1"/>
                        <w:sz w:val="28"/>
                        <w:szCs w:val="28"/>
                      </w:rPr>
                      <w:t>0</w:t>
                    </w:r>
                    <w:r>
                      <w:rPr>
                        <w:color w:val="4472C4" w:themeColor="accent1"/>
                        <w:sz w:val="28"/>
                        <w:szCs w:val="28"/>
                      </w:rPr>
                      <w:t>2</w:t>
                    </w:r>
                    <w:r w:rsidR="00AA2416">
                      <w:rPr>
                        <w:color w:val="4472C4" w:themeColor="accent1"/>
                        <w:sz w:val="28"/>
                        <w:szCs w:val="28"/>
                      </w:rPr>
                      <w:t>/20</w:t>
                    </w:r>
                    <w:r w:rsidR="0081356C">
                      <w:rPr>
                        <w:color w:val="4472C4" w:themeColor="accent1"/>
                        <w:sz w:val="28"/>
                        <w:szCs w:val="28"/>
                      </w:rPr>
                      <w:t>2</w:t>
                    </w:r>
                    <w:r w:rsidR="00CC01D9">
                      <w:rPr>
                        <w:color w:val="4472C4" w:themeColor="accent1"/>
                        <w:sz w:val="28"/>
                        <w:szCs w:val="28"/>
                      </w:rPr>
                      <w:t>2</w:t>
                    </w:r>
                  </w:p>
                </w:sdtContent>
              </w:sdt>
              <w:p w14:paraId="075C6B37" w14:textId="77777777" w:rsidR="0090018E" w:rsidRDefault="0090018E">
                <w:pPr>
                  <w:pStyle w:val="Sansinterligne"/>
                  <w:rPr>
                    <w:color w:val="4472C4" w:themeColor="accent1"/>
                  </w:rPr>
                </w:pPr>
              </w:p>
            </w:tc>
          </w:tr>
        </w:tbl>
        <w:p w14:paraId="687D2AED" w14:textId="4F9422E5" w:rsidR="00EA4BE8" w:rsidRPr="00AA2416" w:rsidRDefault="00AF05E4" w:rsidP="00AA2416">
          <w:pPr>
            <w:spacing w:after="160" w:line="259" w:lineRule="auto"/>
            <w:rPr>
              <w:rFonts w:asciiTheme="minorHAnsi" w:hAnsiTheme="minorHAnsi" w:cstheme="minorHAnsi"/>
              <w:b/>
              <w:bCs/>
              <w:sz w:val="36"/>
              <w:szCs w:val="36"/>
            </w:rPr>
          </w:pPr>
          <w:r>
            <w:rPr>
              <w:noProof/>
            </w:rPr>
            <w:t xml:space="preserve">                                                                          </w:t>
          </w:r>
          <w:r w:rsidR="00CB4239">
            <w:rPr>
              <w:noProof/>
            </w:rPr>
            <w:t xml:space="preserve">  </w:t>
          </w:r>
          <w:r w:rsidR="0090018E">
            <w:rPr>
              <w:rFonts w:asciiTheme="minorHAnsi" w:hAnsiTheme="minorHAnsi" w:cstheme="minorHAnsi"/>
              <w:b/>
              <w:bCs/>
              <w:sz w:val="36"/>
              <w:szCs w:val="36"/>
            </w:rPr>
            <w:br w:type="page"/>
          </w:r>
        </w:p>
      </w:sdtContent>
    </w:sdt>
    <w:p w14:paraId="458BF461" w14:textId="77777777" w:rsidR="00BF2B09" w:rsidRDefault="00BF2B09" w:rsidP="00E87CD5">
      <w:pPr>
        <w:jc w:val="both"/>
        <w:rPr>
          <w:rFonts w:asciiTheme="minorHAnsi" w:hAnsiTheme="minorHAnsi" w:cstheme="minorHAnsi"/>
          <w:b/>
          <w:bCs/>
          <w:sz w:val="24"/>
          <w:szCs w:val="24"/>
        </w:rPr>
      </w:pPr>
    </w:p>
    <w:p w14:paraId="6C248F9D" w14:textId="7C0B413F" w:rsidR="0065108A" w:rsidRPr="000920E4" w:rsidRDefault="00EA4BE8" w:rsidP="00BF547E">
      <w:pPr>
        <w:jc w:val="both"/>
        <w:rPr>
          <w:rFonts w:asciiTheme="minorHAnsi" w:hAnsiTheme="minorHAnsi" w:cstheme="minorHAnsi"/>
          <w:b/>
          <w:bCs/>
          <w:sz w:val="36"/>
          <w:szCs w:val="36"/>
        </w:rPr>
      </w:pPr>
      <w:r w:rsidRPr="000920E4">
        <w:rPr>
          <w:rFonts w:asciiTheme="minorHAnsi" w:hAnsiTheme="minorHAnsi" w:cstheme="minorHAnsi"/>
          <w:b/>
          <w:bCs/>
          <w:sz w:val="36"/>
          <w:szCs w:val="36"/>
        </w:rPr>
        <w:t>Sommaire</w:t>
      </w:r>
    </w:p>
    <w:p w14:paraId="56D30326" w14:textId="782CACFB" w:rsidR="000920E4" w:rsidRDefault="000920E4" w:rsidP="00BF547E">
      <w:pPr>
        <w:jc w:val="both"/>
        <w:rPr>
          <w:rFonts w:asciiTheme="minorHAnsi" w:hAnsiTheme="minorHAnsi" w:cstheme="minorHAnsi"/>
          <w:b/>
          <w:bCs/>
          <w:sz w:val="28"/>
          <w:szCs w:val="28"/>
        </w:rPr>
      </w:pPr>
    </w:p>
    <w:sdt>
      <w:sdtPr>
        <w:rPr>
          <w:rFonts w:ascii="Times New Roman" w:eastAsia="Times New Roman" w:hAnsi="Times New Roman" w:cs="Times New Roman"/>
          <w:color w:val="auto"/>
          <w:sz w:val="20"/>
          <w:szCs w:val="20"/>
        </w:rPr>
        <w:id w:val="1462844728"/>
        <w:docPartObj>
          <w:docPartGallery w:val="Table of Contents"/>
          <w:docPartUnique/>
        </w:docPartObj>
      </w:sdtPr>
      <w:sdtEndPr>
        <w:rPr>
          <w:b/>
          <w:bCs/>
        </w:rPr>
      </w:sdtEndPr>
      <w:sdtContent>
        <w:p w14:paraId="6AAB150C" w14:textId="6AF09BE0" w:rsidR="00E9352E" w:rsidRDefault="00E9352E">
          <w:pPr>
            <w:pStyle w:val="En-ttedetabledesmatires"/>
          </w:pPr>
          <w:r>
            <w:t>Table des matières</w:t>
          </w:r>
        </w:p>
        <w:p w14:paraId="68E1BF6F" w14:textId="696566C7" w:rsidR="00FF4B63" w:rsidRDefault="00E9352E">
          <w:pPr>
            <w:pStyle w:val="TM1"/>
            <w:rPr>
              <w:rFonts w:cstheme="minorBidi"/>
              <w:noProof/>
            </w:rPr>
          </w:pPr>
          <w:r>
            <w:fldChar w:fldCharType="begin"/>
          </w:r>
          <w:r>
            <w:instrText xml:space="preserve"> TOC \o "1-3" \h \z \u </w:instrText>
          </w:r>
          <w:r>
            <w:fldChar w:fldCharType="separate"/>
          </w:r>
          <w:hyperlink w:anchor="_Toc95308721" w:history="1">
            <w:r w:rsidR="00FF4B63" w:rsidRPr="00223205">
              <w:rPr>
                <w:rStyle w:val="Lienhypertexte"/>
                <w:rFonts w:cstheme="minorHAnsi"/>
                <w:bCs/>
                <w:noProof/>
              </w:rPr>
              <w:t>1.</w:t>
            </w:r>
            <w:r w:rsidR="00FF4B63">
              <w:rPr>
                <w:rFonts w:cstheme="minorBidi"/>
                <w:noProof/>
              </w:rPr>
              <w:tab/>
            </w:r>
            <w:r w:rsidR="00FF4B63" w:rsidRPr="00223205">
              <w:rPr>
                <w:rStyle w:val="Lienhypertexte"/>
                <w:rFonts w:cstheme="minorHAnsi"/>
                <w:bCs/>
                <w:noProof/>
              </w:rPr>
              <w:t>TAXI</w:t>
            </w:r>
            <w:r w:rsidR="00FF4B63">
              <w:rPr>
                <w:noProof/>
                <w:webHidden/>
              </w:rPr>
              <w:tab/>
            </w:r>
            <w:r w:rsidR="00FF4B63">
              <w:rPr>
                <w:noProof/>
                <w:webHidden/>
              </w:rPr>
              <w:fldChar w:fldCharType="begin"/>
            </w:r>
            <w:r w:rsidR="00FF4B63">
              <w:rPr>
                <w:noProof/>
                <w:webHidden/>
              </w:rPr>
              <w:instrText xml:space="preserve"> PAGEREF _Toc95308721 \h </w:instrText>
            </w:r>
            <w:r w:rsidR="00FF4B63">
              <w:rPr>
                <w:noProof/>
                <w:webHidden/>
              </w:rPr>
            </w:r>
            <w:r w:rsidR="00FF4B63">
              <w:rPr>
                <w:noProof/>
                <w:webHidden/>
              </w:rPr>
              <w:fldChar w:fldCharType="separate"/>
            </w:r>
            <w:r w:rsidR="00FF4B63">
              <w:rPr>
                <w:noProof/>
                <w:webHidden/>
              </w:rPr>
              <w:t>2</w:t>
            </w:r>
            <w:r w:rsidR="00FF4B63">
              <w:rPr>
                <w:noProof/>
                <w:webHidden/>
              </w:rPr>
              <w:fldChar w:fldCharType="end"/>
            </w:r>
          </w:hyperlink>
        </w:p>
        <w:p w14:paraId="3779EFCC" w14:textId="6161208E" w:rsidR="00FF4B63" w:rsidRDefault="00BF22E6">
          <w:pPr>
            <w:pStyle w:val="TM1"/>
            <w:rPr>
              <w:rFonts w:cstheme="minorBidi"/>
              <w:noProof/>
            </w:rPr>
          </w:pPr>
          <w:hyperlink w:anchor="_Toc95308722" w:history="1">
            <w:r w:rsidR="00FF4B63" w:rsidRPr="00223205">
              <w:rPr>
                <w:rStyle w:val="Lienhypertexte"/>
                <w:rFonts w:cstheme="minorHAnsi"/>
                <w:noProof/>
              </w:rPr>
              <w:t>2.</w:t>
            </w:r>
            <w:r w:rsidR="00FF4B63">
              <w:rPr>
                <w:rFonts w:cstheme="minorBidi"/>
                <w:noProof/>
              </w:rPr>
              <w:tab/>
            </w:r>
            <w:r w:rsidR="00FF4B63" w:rsidRPr="00223205">
              <w:rPr>
                <w:rStyle w:val="Lienhypertexte"/>
                <w:rFonts w:cstheme="minorHAnsi"/>
                <w:bCs/>
                <w:noProof/>
              </w:rPr>
              <w:t>VEHICULES AUTOMOBILES</w:t>
            </w:r>
            <w:r w:rsidR="00FF4B63">
              <w:rPr>
                <w:noProof/>
                <w:webHidden/>
              </w:rPr>
              <w:tab/>
            </w:r>
            <w:r w:rsidR="00FF4B63">
              <w:rPr>
                <w:noProof/>
                <w:webHidden/>
              </w:rPr>
              <w:fldChar w:fldCharType="begin"/>
            </w:r>
            <w:r w:rsidR="00FF4B63">
              <w:rPr>
                <w:noProof/>
                <w:webHidden/>
              </w:rPr>
              <w:instrText xml:space="preserve"> PAGEREF _Toc95308722 \h </w:instrText>
            </w:r>
            <w:r w:rsidR="00FF4B63">
              <w:rPr>
                <w:noProof/>
                <w:webHidden/>
              </w:rPr>
            </w:r>
            <w:r w:rsidR="00FF4B63">
              <w:rPr>
                <w:noProof/>
                <w:webHidden/>
              </w:rPr>
              <w:fldChar w:fldCharType="separate"/>
            </w:r>
            <w:r w:rsidR="00FF4B63">
              <w:rPr>
                <w:noProof/>
                <w:webHidden/>
              </w:rPr>
              <w:t>4</w:t>
            </w:r>
            <w:r w:rsidR="00FF4B63">
              <w:rPr>
                <w:noProof/>
                <w:webHidden/>
              </w:rPr>
              <w:fldChar w:fldCharType="end"/>
            </w:r>
          </w:hyperlink>
        </w:p>
        <w:p w14:paraId="5BF14338" w14:textId="08E7597A" w:rsidR="00FF4B63" w:rsidRDefault="00BF22E6">
          <w:pPr>
            <w:pStyle w:val="TM1"/>
            <w:rPr>
              <w:rFonts w:cstheme="minorBidi"/>
              <w:noProof/>
            </w:rPr>
          </w:pPr>
          <w:hyperlink w:anchor="_Toc95308723" w:history="1">
            <w:r w:rsidR="00FF4B63" w:rsidRPr="00223205">
              <w:rPr>
                <w:rStyle w:val="Lienhypertexte"/>
                <w:rFonts w:cstheme="minorHAnsi"/>
                <w:bCs/>
                <w:noProof/>
              </w:rPr>
              <w:t>3.</w:t>
            </w:r>
            <w:r w:rsidR="00FF4B63">
              <w:rPr>
                <w:rFonts w:cstheme="minorBidi"/>
                <w:noProof/>
              </w:rPr>
              <w:tab/>
            </w:r>
            <w:r w:rsidR="00FF4B63" w:rsidRPr="00223205">
              <w:rPr>
                <w:rStyle w:val="Lienhypertexte"/>
                <w:rFonts w:cstheme="minorHAnsi"/>
                <w:bCs/>
                <w:noProof/>
              </w:rPr>
              <w:t>MARCHANDISES ASSUREES</w:t>
            </w:r>
            <w:r w:rsidR="00FF4B63">
              <w:rPr>
                <w:noProof/>
                <w:webHidden/>
              </w:rPr>
              <w:tab/>
            </w:r>
            <w:r w:rsidR="00FF4B63">
              <w:rPr>
                <w:noProof/>
                <w:webHidden/>
              </w:rPr>
              <w:fldChar w:fldCharType="begin"/>
            </w:r>
            <w:r w:rsidR="00FF4B63">
              <w:rPr>
                <w:noProof/>
                <w:webHidden/>
              </w:rPr>
              <w:instrText xml:space="preserve"> PAGEREF _Toc95308723 \h </w:instrText>
            </w:r>
            <w:r w:rsidR="00FF4B63">
              <w:rPr>
                <w:noProof/>
                <w:webHidden/>
              </w:rPr>
            </w:r>
            <w:r w:rsidR="00FF4B63">
              <w:rPr>
                <w:noProof/>
                <w:webHidden/>
              </w:rPr>
              <w:fldChar w:fldCharType="separate"/>
            </w:r>
            <w:r w:rsidR="00FF4B63">
              <w:rPr>
                <w:noProof/>
                <w:webHidden/>
              </w:rPr>
              <w:t>4</w:t>
            </w:r>
            <w:r w:rsidR="00FF4B63">
              <w:rPr>
                <w:noProof/>
                <w:webHidden/>
              </w:rPr>
              <w:fldChar w:fldCharType="end"/>
            </w:r>
          </w:hyperlink>
        </w:p>
        <w:p w14:paraId="405351FD" w14:textId="51AC9A94" w:rsidR="00E9352E" w:rsidRDefault="00E9352E">
          <w:r>
            <w:rPr>
              <w:b/>
              <w:bCs/>
            </w:rPr>
            <w:fldChar w:fldCharType="end"/>
          </w:r>
        </w:p>
      </w:sdtContent>
    </w:sdt>
    <w:p w14:paraId="64F513C4" w14:textId="25AB221F" w:rsidR="000920E4" w:rsidRDefault="000920E4" w:rsidP="000920E4">
      <w:pPr>
        <w:spacing w:line="360" w:lineRule="auto"/>
        <w:jc w:val="both"/>
        <w:rPr>
          <w:rFonts w:asciiTheme="minorHAnsi" w:hAnsiTheme="minorHAnsi" w:cstheme="minorHAnsi"/>
          <w:b/>
          <w:bCs/>
          <w:sz w:val="28"/>
          <w:szCs w:val="28"/>
        </w:rPr>
      </w:pPr>
    </w:p>
    <w:p w14:paraId="3148C3AC" w14:textId="48182277" w:rsidR="00462668" w:rsidRDefault="00462668" w:rsidP="000920E4">
      <w:pPr>
        <w:spacing w:line="360" w:lineRule="auto"/>
        <w:jc w:val="both"/>
        <w:rPr>
          <w:rFonts w:asciiTheme="minorHAnsi" w:hAnsiTheme="minorHAnsi" w:cstheme="minorHAnsi"/>
          <w:b/>
          <w:bCs/>
          <w:sz w:val="28"/>
          <w:szCs w:val="28"/>
        </w:rPr>
      </w:pPr>
    </w:p>
    <w:p w14:paraId="60EF1402" w14:textId="4EDF7654" w:rsidR="00E9352E" w:rsidRDefault="00E9352E" w:rsidP="000920E4">
      <w:pPr>
        <w:spacing w:line="360" w:lineRule="auto"/>
        <w:jc w:val="both"/>
        <w:rPr>
          <w:rFonts w:asciiTheme="minorHAnsi" w:hAnsiTheme="minorHAnsi" w:cstheme="minorHAnsi"/>
          <w:b/>
          <w:bCs/>
          <w:sz w:val="28"/>
          <w:szCs w:val="28"/>
        </w:rPr>
      </w:pPr>
    </w:p>
    <w:p w14:paraId="6DCB5A0A" w14:textId="2D4A368F" w:rsidR="00E9352E" w:rsidRDefault="00E9352E" w:rsidP="000920E4">
      <w:pPr>
        <w:spacing w:line="360" w:lineRule="auto"/>
        <w:jc w:val="both"/>
        <w:rPr>
          <w:rFonts w:asciiTheme="minorHAnsi" w:hAnsiTheme="minorHAnsi" w:cstheme="minorHAnsi"/>
          <w:b/>
          <w:bCs/>
          <w:sz w:val="28"/>
          <w:szCs w:val="28"/>
        </w:rPr>
      </w:pPr>
    </w:p>
    <w:p w14:paraId="131BC86B" w14:textId="2BE47AC0" w:rsidR="00E9352E" w:rsidRDefault="00E9352E" w:rsidP="000920E4">
      <w:pPr>
        <w:spacing w:line="360" w:lineRule="auto"/>
        <w:jc w:val="both"/>
        <w:rPr>
          <w:rFonts w:asciiTheme="minorHAnsi" w:hAnsiTheme="minorHAnsi" w:cstheme="minorHAnsi"/>
          <w:b/>
          <w:bCs/>
          <w:sz w:val="28"/>
          <w:szCs w:val="28"/>
        </w:rPr>
      </w:pPr>
    </w:p>
    <w:p w14:paraId="7745F555" w14:textId="51E1B90F" w:rsidR="00E9352E" w:rsidRDefault="00E9352E" w:rsidP="000920E4">
      <w:pPr>
        <w:spacing w:line="360" w:lineRule="auto"/>
        <w:jc w:val="both"/>
        <w:rPr>
          <w:rFonts w:asciiTheme="minorHAnsi" w:hAnsiTheme="minorHAnsi" w:cstheme="minorHAnsi"/>
          <w:b/>
          <w:bCs/>
          <w:sz w:val="28"/>
          <w:szCs w:val="28"/>
        </w:rPr>
      </w:pPr>
    </w:p>
    <w:p w14:paraId="5B8565F7" w14:textId="27A595B1" w:rsidR="00E9352E" w:rsidRDefault="00E9352E" w:rsidP="000920E4">
      <w:pPr>
        <w:spacing w:line="360" w:lineRule="auto"/>
        <w:jc w:val="both"/>
        <w:rPr>
          <w:rFonts w:asciiTheme="minorHAnsi" w:hAnsiTheme="minorHAnsi" w:cstheme="minorHAnsi"/>
          <w:b/>
          <w:bCs/>
          <w:sz w:val="28"/>
          <w:szCs w:val="28"/>
        </w:rPr>
      </w:pPr>
    </w:p>
    <w:p w14:paraId="166C5C6E" w14:textId="5622931E" w:rsidR="00E9352E" w:rsidRDefault="00E9352E" w:rsidP="000920E4">
      <w:pPr>
        <w:spacing w:line="360" w:lineRule="auto"/>
        <w:jc w:val="both"/>
        <w:rPr>
          <w:rFonts w:asciiTheme="minorHAnsi" w:hAnsiTheme="minorHAnsi" w:cstheme="minorHAnsi"/>
          <w:b/>
          <w:bCs/>
          <w:sz w:val="28"/>
          <w:szCs w:val="28"/>
        </w:rPr>
      </w:pPr>
    </w:p>
    <w:p w14:paraId="0772D7B8" w14:textId="5BCA5DF2" w:rsidR="00E9352E" w:rsidRDefault="00E9352E" w:rsidP="000920E4">
      <w:pPr>
        <w:spacing w:line="360" w:lineRule="auto"/>
        <w:jc w:val="both"/>
        <w:rPr>
          <w:rFonts w:asciiTheme="minorHAnsi" w:hAnsiTheme="minorHAnsi" w:cstheme="minorHAnsi"/>
          <w:b/>
          <w:bCs/>
          <w:sz w:val="28"/>
          <w:szCs w:val="28"/>
        </w:rPr>
      </w:pPr>
    </w:p>
    <w:p w14:paraId="7D82FE47" w14:textId="2561E32E" w:rsidR="00E9352E" w:rsidRDefault="00E9352E" w:rsidP="000920E4">
      <w:pPr>
        <w:spacing w:line="360" w:lineRule="auto"/>
        <w:jc w:val="both"/>
        <w:rPr>
          <w:rFonts w:asciiTheme="minorHAnsi" w:hAnsiTheme="minorHAnsi" w:cstheme="minorHAnsi"/>
          <w:b/>
          <w:bCs/>
          <w:sz w:val="28"/>
          <w:szCs w:val="28"/>
        </w:rPr>
      </w:pPr>
    </w:p>
    <w:p w14:paraId="37551914" w14:textId="56AFE50A" w:rsidR="00E9352E" w:rsidRDefault="00E9352E" w:rsidP="000920E4">
      <w:pPr>
        <w:spacing w:line="360" w:lineRule="auto"/>
        <w:jc w:val="both"/>
        <w:rPr>
          <w:rFonts w:asciiTheme="minorHAnsi" w:hAnsiTheme="minorHAnsi" w:cstheme="minorHAnsi"/>
          <w:b/>
          <w:bCs/>
          <w:sz w:val="28"/>
          <w:szCs w:val="28"/>
        </w:rPr>
      </w:pPr>
    </w:p>
    <w:p w14:paraId="34F28321" w14:textId="569D624D" w:rsidR="00E9352E" w:rsidRDefault="00E9352E" w:rsidP="000920E4">
      <w:pPr>
        <w:spacing w:line="360" w:lineRule="auto"/>
        <w:jc w:val="both"/>
        <w:rPr>
          <w:rFonts w:asciiTheme="minorHAnsi" w:hAnsiTheme="minorHAnsi" w:cstheme="minorHAnsi"/>
          <w:b/>
          <w:bCs/>
          <w:sz w:val="28"/>
          <w:szCs w:val="28"/>
        </w:rPr>
      </w:pPr>
    </w:p>
    <w:p w14:paraId="6ED11197" w14:textId="659CC417" w:rsidR="00E9352E" w:rsidRDefault="00E9352E" w:rsidP="000920E4">
      <w:pPr>
        <w:spacing w:line="360" w:lineRule="auto"/>
        <w:jc w:val="both"/>
        <w:rPr>
          <w:rFonts w:asciiTheme="minorHAnsi" w:hAnsiTheme="minorHAnsi" w:cstheme="minorHAnsi"/>
          <w:b/>
          <w:bCs/>
          <w:sz w:val="28"/>
          <w:szCs w:val="28"/>
        </w:rPr>
      </w:pPr>
    </w:p>
    <w:p w14:paraId="4A1B9879" w14:textId="1FB525F0" w:rsidR="00E9352E" w:rsidRDefault="00E9352E" w:rsidP="000920E4">
      <w:pPr>
        <w:spacing w:line="360" w:lineRule="auto"/>
        <w:jc w:val="both"/>
        <w:rPr>
          <w:rFonts w:asciiTheme="minorHAnsi" w:hAnsiTheme="minorHAnsi" w:cstheme="minorHAnsi"/>
          <w:b/>
          <w:bCs/>
          <w:sz w:val="28"/>
          <w:szCs w:val="28"/>
        </w:rPr>
      </w:pPr>
    </w:p>
    <w:p w14:paraId="037D22B6" w14:textId="72A94E45" w:rsidR="00E9352E" w:rsidRDefault="00E9352E" w:rsidP="000920E4">
      <w:pPr>
        <w:spacing w:line="360" w:lineRule="auto"/>
        <w:jc w:val="both"/>
        <w:rPr>
          <w:rFonts w:asciiTheme="minorHAnsi" w:hAnsiTheme="minorHAnsi" w:cstheme="minorHAnsi"/>
          <w:b/>
          <w:bCs/>
          <w:sz w:val="28"/>
          <w:szCs w:val="28"/>
        </w:rPr>
      </w:pPr>
    </w:p>
    <w:p w14:paraId="642CA912" w14:textId="205F090F" w:rsidR="00E9352E" w:rsidRDefault="00E9352E" w:rsidP="000920E4">
      <w:pPr>
        <w:spacing w:line="360" w:lineRule="auto"/>
        <w:jc w:val="both"/>
        <w:rPr>
          <w:rFonts w:asciiTheme="minorHAnsi" w:hAnsiTheme="minorHAnsi" w:cstheme="minorHAnsi"/>
          <w:b/>
          <w:bCs/>
          <w:sz w:val="28"/>
          <w:szCs w:val="28"/>
        </w:rPr>
      </w:pPr>
    </w:p>
    <w:p w14:paraId="78EB3F0A" w14:textId="73DE647B" w:rsidR="00E9352E" w:rsidRDefault="00E9352E" w:rsidP="000920E4">
      <w:pPr>
        <w:spacing w:line="360" w:lineRule="auto"/>
        <w:jc w:val="both"/>
        <w:rPr>
          <w:rFonts w:asciiTheme="minorHAnsi" w:hAnsiTheme="minorHAnsi" w:cstheme="minorHAnsi"/>
          <w:b/>
          <w:bCs/>
          <w:sz w:val="28"/>
          <w:szCs w:val="28"/>
        </w:rPr>
      </w:pPr>
    </w:p>
    <w:p w14:paraId="35C1BAA5" w14:textId="64221E70" w:rsidR="00E9352E" w:rsidRDefault="00E9352E" w:rsidP="000920E4">
      <w:pPr>
        <w:spacing w:line="360" w:lineRule="auto"/>
        <w:jc w:val="both"/>
        <w:rPr>
          <w:rFonts w:asciiTheme="minorHAnsi" w:hAnsiTheme="minorHAnsi" w:cstheme="minorHAnsi"/>
          <w:b/>
          <w:bCs/>
          <w:sz w:val="28"/>
          <w:szCs w:val="28"/>
        </w:rPr>
      </w:pPr>
    </w:p>
    <w:p w14:paraId="0BF68801" w14:textId="0BCC55A0" w:rsidR="00E9352E" w:rsidRDefault="00E9352E" w:rsidP="000920E4">
      <w:pPr>
        <w:spacing w:line="360" w:lineRule="auto"/>
        <w:jc w:val="both"/>
        <w:rPr>
          <w:rFonts w:asciiTheme="minorHAnsi" w:hAnsiTheme="minorHAnsi" w:cstheme="minorHAnsi"/>
          <w:b/>
          <w:bCs/>
          <w:sz w:val="28"/>
          <w:szCs w:val="28"/>
        </w:rPr>
      </w:pPr>
    </w:p>
    <w:p w14:paraId="38FD84A3" w14:textId="70D62CD1" w:rsidR="00E9352E" w:rsidRDefault="00E9352E" w:rsidP="000920E4">
      <w:pPr>
        <w:spacing w:line="360" w:lineRule="auto"/>
        <w:jc w:val="both"/>
        <w:rPr>
          <w:rFonts w:asciiTheme="minorHAnsi" w:hAnsiTheme="minorHAnsi" w:cstheme="minorHAnsi"/>
          <w:b/>
          <w:bCs/>
          <w:sz w:val="28"/>
          <w:szCs w:val="28"/>
        </w:rPr>
      </w:pPr>
    </w:p>
    <w:p w14:paraId="63823254" w14:textId="14D1A9A5" w:rsidR="00E9352E" w:rsidRDefault="00E9352E" w:rsidP="000920E4">
      <w:pPr>
        <w:spacing w:line="360" w:lineRule="auto"/>
        <w:jc w:val="both"/>
        <w:rPr>
          <w:rFonts w:asciiTheme="minorHAnsi" w:hAnsiTheme="minorHAnsi" w:cstheme="minorHAnsi"/>
          <w:b/>
          <w:bCs/>
          <w:sz w:val="28"/>
          <w:szCs w:val="28"/>
        </w:rPr>
      </w:pPr>
    </w:p>
    <w:p w14:paraId="4A65CC59" w14:textId="77777777" w:rsidR="00E9352E" w:rsidRDefault="00E9352E" w:rsidP="000920E4">
      <w:pPr>
        <w:spacing w:line="360" w:lineRule="auto"/>
        <w:jc w:val="both"/>
        <w:rPr>
          <w:rFonts w:asciiTheme="minorHAnsi" w:hAnsiTheme="minorHAnsi" w:cstheme="minorHAnsi"/>
          <w:b/>
          <w:bCs/>
          <w:sz w:val="28"/>
          <w:szCs w:val="28"/>
        </w:rPr>
      </w:pPr>
    </w:p>
    <w:p w14:paraId="1A0AE790" w14:textId="77777777" w:rsidR="00462668" w:rsidRDefault="00462668" w:rsidP="000920E4">
      <w:pPr>
        <w:spacing w:line="360" w:lineRule="auto"/>
        <w:jc w:val="both"/>
        <w:rPr>
          <w:rFonts w:asciiTheme="minorHAnsi" w:hAnsiTheme="minorHAnsi" w:cstheme="minorHAnsi"/>
          <w:b/>
          <w:bCs/>
          <w:sz w:val="28"/>
          <w:szCs w:val="28"/>
        </w:rPr>
      </w:pPr>
    </w:p>
    <w:p w14:paraId="55BD1CF6" w14:textId="5816BB58" w:rsidR="00167EE3" w:rsidRPr="00E9352E" w:rsidRDefault="00BF22E6" w:rsidP="00E9352E">
      <w:pPr>
        <w:pStyle w:val="Style1"/>
        <w:rPr>
          <w:rFonts w:asciiTheme="minorHAnsi" w:hAnsiTheme="minorHAnsi" w:cstheme="minorHAnsi"/>
          <w:bCs/>
          <w:sz w:val="28"/>
          <w:szCs w:val="28"/>
        </w:rPr>
      </w:pPr>
      <w:hyperlink w:anchor="c1" w:history="1">
        <w:bookmarkStart w:id="1" w:name="_Toc95308721"/>
        <w:r w:rsidR="0081356C" w:rsidRPr="00E9352E">
          <w:rPr>
            <w:rStyle w:val="Lienhypertexte"/>
            <w:rFonts w:asciiTheme="minorHAnsi" w:hAnsiTheme="minorHAnsi" w:cstheme="minorHAnsi"/>
            <w:bCs/>
            <w:sz w:val="28"/>
            <w:szCs w:val="28"/>
          </w:rPr>
          <w:t>TAXI</w:t>
        </w:r>
        <w:bookmarkEnd w:id="1"/>
      </w:hyperlink>
      <w:bookmarkStart w:id="2" w:name="c1"/>
    </w:p>
    <w:bookmarkEnd w:id="2"/>
    <w:p w14:paraId="530CE959" w14:textId="77777777" w:rsidR="00167EE3" w:rsidRPr="003E0977" w:rsidRDefault="00167EE3" w:rsidP="00167EE3">
      <w:pPr>
        <w:spacing w:line="240" w:lineRule="exact"/>
        <w:jc w:val="both"/>
      </w:pPr>
    </w:p>
    <w:tbl>
      <w:tblPr>
        <w:tblStyle w:val="Grilledutableau"/>
        <w:tblW w:w="0" w:type="auto"/>
        <w:tblLook w:val="04A0" w:firstRow="1" w:lastRow="0" w:firstColumn="1" w:lastColumn="0" w:noHBand="0" w:noVBand="1"/>
      </w:tblPr>
      <w:tblGrid>
        <w:gridCol w:w="3681"/>
        <w:gridCol w:w="5381"/>
      </w:tblGrid>
      <w:tr w:rsidR="00462668" w14:paraId="36604BDC" w14:textId="77777777" w:rsidTr="002477E2">
        <w:tc>
          <w:tcPr>
            <w:tcW w:w="3681" w:type="dxa"/>
          </w:tcPr>
          <w:p w14:paraId="206EC576" w14:textId="69044930" w:rsidR="00462668" w:rsidRPr="0051633C" w:rsidRDefault="00462668" w:rsidP="002477E2">
            <w:pPr>
              <w:pStyle w:val="Corpsdetexte"/>
              <w:rPr>
                <w:rFonts w:asciiTheme="minorHAnsi" w:hAnsiTheme="minorHAnsi" w:cstheme="minorHAnsi"/>
                <w:bCs/>
                <w:sz w:val="24"/>
                <w:szCs w:val="24"/>
              </w:rPr>
            </w:pPr>
            <w:r w:rsidRPr="0051633C">
              <w:rPr>
                <w:rFonts w:asciiTheme="minorHAnsi" w:hAnsiTheme="minorHAnsi" w:cstheme="minorHAnsi"/>
                <w:bCs/>
                <w:sz w:val="24"/>
                <w:szCs w:val="24"/>
              </w:rPr>
              <w:t>C</w:t>
            </w:r>
            <w:r>
              <w:rPr>
                <w:rFonts w:asciiTheme="minorHAnsi" w:hAnsiTheme="minorHAnsi" w:cstheme="minorHAnsi"/>
                <w:bCs/>
                <w:sz w:val="24"/>
                <w:szCs w:val="24"/>
              </w:rPr>
              <w:t>ONTEXTE</w:t>
            </w:r>
          </w:p>
        </w:tc>
        <w:tc>
          <w:tcPr>
            <w:tcW w:w="5381" w:type="dxa"/>
          </w:tcPr>
          <w:p w14:paraId="549A168F" w14:textId="77777777" w:rsidR="00462668" w:rsidRPr="0051633C" w:rsidRDefault="00462668" w:rsidP="002477E2">
            <w:pPr>
              <w:pStyle w:val="Corpsdetexte"/>
              <w:rPr>
                <w:rFonts w:asciiTheme="minorHAnsi" w:hAnsiTheme="minorHAnsi" w:cstheme="minorHAnsi"/>
                <w:bCs/>
                <w:sz w:val="24"/>
                <w:szCs w:val="24"/>
              </w:rPr>
            </w:pPr>
            <w:r w:rsidRPr="0051633C">
              <w:rPr>
                <w:rFonts w:asciiTheme="minorHAnsi" w:hAnsiTheme="minorHAnsi" w:cstheme="minorHAnsi"/>
                <w:bCs/>
                <w:sz w:val="24"/>
                <w:szCs w:val="24"/>
              </w:rPr>
              <w:t>CONDITIONS APPLICABLES</w:t>
            </w:r>
          </w:p>
        </w:tc>
      </w:tr>
      <w:tr w:rsidR="00462668" w14:paraId="6825B380" w14:textId="77777777" w:rsidTr="002477E2">
        <w:tc>
          <w:tcPr>
            <w:tcW w:w="3681" w:type="dxa"/>
          </w:tcPr>
          <w:p w14:paraId="274AFD95" w14:textId="10FFF22D" w:rsidR="00462668" w:rsidRDefault="00462668" w:rsidP="002477E2">
            <w:pPr>
              <w:pStyle w:val="Corpsdetexte"/>
              <w:rPr>
                <w:rFonts w:asciiTheme="minorHAnsi" w:hAnsiTheme="minorHAnsi" w:cstheme="minorHAnsi"/>
                <w:b w:val="0"/>
                <w:sz w:val="24"/>
                <w:szCs w:val="24"/>
              </w:rPr>
            </w:pPr>
            <w:r>
              <w:rPr>
                <w:rFonts w:asciiTheme="minorHAnsi" w:hAnsiTheme="minorHAnsi" w:cstheme="minorHAnsi"/>
                <w:b w:val="0"/>
                <w:sz w:val="24"/>
                <w:szCs w:val="24"/>
              </w:rPr>
              <w:t>Adaptation des conditions</w:t>
            </w:r>
            <w:r w:rsidR="00E9352E">
              <w:rPr>
                <w:rFonts w:asciiTheme="minorHAnsi" w:hAnsiTheme="minorHAnsi" w:cstheme="minorHAnsi"/>
                <w:b w:val="0"/>
                <w:sz w:val="24"/>
                <w:szCs w:val="24"/>
              </w:rPr>
              <w:t xml:space="preserve"> particulières</w:t>
            </w:r>
            <w:r>
              <w:rPr>
                <w:rFonts w:asciiTheme="minorHAnsi" w:hAnsiTheme="minorHAnsi" w:cstheme="minorHAnsi"/>
                <w:b w:val="0"/>
                <w:sz w:val="24"/>
                <w:szCs w:val="24"/>
              </w:rPr>
              <w:t xml:space="preserve"> du contrat </w:t>
            </w:r>
            <w:r w:rsidR="00E9352E">
              <w:rPr>
                <w:rFonts w:asciiTheme="minorHAnsi" w:hAnsiTheme="minorHAnsi" w:cstheme="minorHAnsi"/>
                <w:b w:val="0"/>
                <w:sz w:val="24"/>
                <w:szCs w:val="24"/>
              </w:rPr>
              <w:t xml:space="preserve">en lien </w:t>
            </w:r>
            <w:r>
              <w:rPr>
                <w:rFonts w:asciiTheme="minorHAnsi" w:hAnsiTheme="minorHAnsi" w:cstheme="minorHAnsi"/>
                <w:b w:val="0"/>
                <w:sz w:val="24"/>
                <w:szCs w:val="24"/>
              </w:rPr>
              <w:t>avec l’activité. Rachat des effets personnels. Exclusions liées au vol.</w:t>
            </w:r>
          </w:p>
        </w:tc>
        <w:tc>
          <w:tcPr>
            <w:tcW w:w="5381" w:type="dxa"/>
          </w:tcPr>
          <w:p w14:paraId="2CE9EAE9" w14:textId="77777777" w:rsidR="00462668" w:rsidRDefault="00462668" w:rsidP="002477E2">
            <w:pPr>
              <w:pStyle w:val="Corpsdetexte"/>
              <w:numPr>
                <w:ilvl w:val="0"/>
                <w:numId w:val="29"/>
              </w:numPr>
              <w:rPr>
                <w:rFonts w:asciiTheme="minorHAnsi" w:hAnsiTheme="minorHAnsi" w:cstheme="minorHAnsi"/>
                <w:b w:val="0"/>
                <w:sz w:val="24"/>
                <w:szCs w:val="24"/>
              </w:rPr>
            </w:pPr>
            <w:r>
              <w:rPr>
                <w:rFonts w:asciiTheme="minorHAnsi" w:hAnsiTheme="minorHAnsi" w:cstheme="minorHAnsi"/>
                <w:b w:val="0"/>
                <w:sz w:val="24"/>
                <w:szCs w:val="24"/>
              </w:rPr>
              <w:t>Possible de limiter la garantie par bagage</w:t>
            </w:r>
          </w:p>
          <w:p w14:paraId="41345164" w14:textId="5D29BFAC" w:rsidR="00462668" w:rsidRDefault="00462668" w:rsidP="002477E2">
            <w:pPr>
              <w:pStyle w:val="Corpsdetexte"/>
              <w:numPr>
                <w:ilvl w:val="0"/>
                <w:numId w:val="29"/>
              </w:numPr>
              <w:rPr>
                <w:rFonts w:asciiTheme="minorHAnsi" w:hAnsiTheme="minorHAnsi" w:cstheme="minorHAnsi"/>
                <w:b w:val="0"/>
                <w:sz w:val="24"/>
                <w:szCs w:val="24"/>
              </w:rPr>
            </w:pPr>
            <w:r>
              <w:rPr>
                <w:rFonts w:asciiTheme="minorHAnsi" w:hAnsiTheme="minorHAnsi" w:cstheme="minorHAnsi"/>
                <w:b w:val="0"/>
                <w:sz w:val="24"/>
                <w:szCs w:val="24"/>
              </w:rPr>
              <w:t>Et de limiter les effets ( téléphone, tablette…)</w:t>
            </w:r>
          </w:p>
          <w:p w14:paraId="2537C8F9" w14:textId="497C50CB" w:rsidR="00462668" w:rsidRDefault="00462668" w:rsidP="002477E2">
            <w:pPr>
              <w:pStyle w:val="Corpsdetexte"/>
              <w:numPr>
                <w:ilvl w:val="0"/>
                <w:numId w:val="29"/>
              </w:numPr>
              <w:rPr>
                <w:rFonts w:asciiTheme="minorHAnsi" w:hAnsiTheme="minorHAnsi" w:cstheme="minorHAnsi"/>
                <w:b w:val="0"/>
                <w:sz w:val="24"/>
                <w:szCs w:val="24"/>
              </w:rPr>
            </w:pPr>
            <w:r>
              <w:rPr>
                <w:rFonts w:asciiTheme="minorHAnsi" w:hAnsiTheme="minorHAnsi" w:cstheme="minorHAnsi"/>
                <w:b w:val="0"/>
                <w:sz w:val="24"/>
                <w:szCs w:val="24"/>
              </w:rPr>
              <w:t>Conditions de stationnement cadrées</w:t>
            </w:r>
          </w:p>
        </w:tc>
      </w:tr>
    </w:tbl>
    <w:p w14:paraId="5DB7C336" w14:textId="77777777" w:rsidR="00BB0407" w:rsidRDefault="00BB0407" w:rsidP="0081356C">
      <w:pPr>
        <w:spacing w:after="160" w:line="259" w:lineRule="auto"/>
        <w:rPr>
          <w:rFonts w:asciiTheme="minorHAnsi" w:hAnsiTheme="minorHAnsi" w:cstheme="minorHAnsi"/>
          <w:b/>
          <w:bCs/>
          <w:color w:val="0000FF"/>
          <w:sz w:val="24"/>
          <w:szCs w:val="24"/>
        </w:rPr>
      </w:pPr>
    </w:p>
    <w:p w14:paraId="7C90782F" w14:textId="36789851" w:rsidR="0081356C" w:rsidRPr="0081356C" w:rsidRDefault="0081356C" w:rsidP="0081356C">
      <w:pPr>
        <w:spacing w:after="160" w:line="259" w:lineRule="auto"/>
        <w:rPr>
          <w:rFonts w:asciiTheme="minorHAnsi" w:hAnsiTheme="minorHAnsi" w:cstheme="minorHAnsi"/>
          <w:b/>
          <w:bCs/>
          <w:color w:val="0000FF"/>
          <w:sz w:val="24"/>
          <w:szCs w:val="24"/>
        </w:rPr>
      </w:pPr>
      <w:r w:rsidRPr="0081356C">
        <w:rPr>
          <w:rFonts w:asciiTheme="minorHAnsi" w:hAnsiTheme="minorHAnsi" w:cstheme="minorHAnsi"/>
          <w:b/>
          <w:bCs/>
          <w:color w:val="0000FF"/>
          <w:sz w:val="24"/>
          <w:szCs w:val="24"/>
        </w:rPr>
        <w:t>ACTIVITÉ</w:t>
      </w:r>
    </w:p>
    <w:p w14:paraId="4D5FAA8B" w14:textId="77777777" w:rsidR="0081356C" w:rsidRPr="0081356C" w:rsidRDefault="0081356C" w:rsidP="0081356C">
      <w:pPr>
        <w:rPr>
          <w:rFonts w:asciiTheme="minorHAnsi" w:hAnsiTheme="minorHAnsi" w:cstheme="minorHAnsi"/>
          <w:sz w:val="24"/>
          <w:szCs w:val="24"/>
        </w:rPr>
      </w:pPr>
    </w:p>
    <w:p w14:paraId="6A1E7FEB" w14:textId="77777777" w:rsidR="0081356C" w:rsidRPr="0081356C" w:rsidRDefault="0081356C" w:rsidP="0081356C">
      <w:pPr>
        <w:rPr>
          <w:rFonts w:asciiTheme="minorHAnsi" w:hAnsiTheme="minorHAnsi" w:cstheme="minorHAnsi"/>
          <w:sz w:val="24"/>
          <w:szCs w:val="24"/>
        </w:rPr>
      </w:pPr>
      <w:r w:rsidRPr="0081356C">
        <w:rPr>
          <w:rFonts w:asciiTheme="minorHAnsi" w:hAnsiTheme="minorHAnsi" w:cstheme="minorHAnsi"/>
          <w:sz w:val="24"/>
          <w:szCs w:val="24"/>
        </w:rPr>
        <w:t xml:space="preserve">L’ACTIVITÉ QUE VOUS DÉCLAREZ ENTRE DANS LA CATÉGORIE : </w:t>
      </w:r>
    </w:p>
    <w:p w14:paraId="2F1E4A04" w14:textId="77777777" w:rsidR="0081356C" w:rsidRPr="0081356C" w:rsidRDefault="0081356C" w:rsidP="0081356C">
      <w:pPr>
        <w:rPr>
          <w:rFonts w:asciiTheme="minorHAnsi" w:hAnsiTheme="minorHAnsi" w:cstheme="minorHAnsi"/>
          <w:sz w:val="24"/>
          <w:szCs w:val="24"/>
        </w:rPr>
      </w:pPr>
      <w:r w:rsidRPr="0081356C">
        <w:rPr>
          <w:rFonts w:asciiTheme="minorHAnsi" w:hAnsiTheme="minorHAnsi" w:cstheme="minorHAnsi"/>
          <w:sz w:val="24"/>
          <w:szCs w:val="24"/>
        </w:rPr>
        <w:t xml:space="preserve">TAXI – CHAUFFEUR DE MAITRE </w:t>
      </w:r>
    </w:p>
    <w:p w14:paraId="380A47A8" w14:textId="77777777" w:rsidR="0081356C" w:rsidRPr="0081356C" w:rsidRDefault="0081356C" w:rsidP="0081356C">
      <w:pPr>
        <w:rPr>
          <w:rFonts w:asciiTheme="minorHAnsi" w:hAnsiTheme="minorHAnsi" w:cstheme="minorHAnsi"/>
          <w:sz w:val="24"/>
          <w:szCs w:val="24"/>
        </w:rPr>
      </w:pPr>
    </w:p>
    <w:p w14:paraId="7D6BC774" w14:textId="2034A3E8" w:rsidR="0081356C" w:rsidRPr="0081356C" w:rsidRDefault="0081356C" w:rsidP="0081356C">
      <w:pPr>
        <w:jc w:val="both"/>
        <w:rPr>
          <w:rFonts w:asciiTheme="minorHAnsi" w:hAnsiTheme="minorHAnsi" w:cstheme="minorHAnsi"/>
          <w:sz w:val="24"/>
          <w:szCs w:val="24"/>
        </w:rPr>
      </w:pPr>
      <w:r w:rsidRPr="0081356C">
        <w:rPr>
          <w:rFonts w:asciiTheme="minorHAnsi" w:hAnsiTheme="minorHAnsi" w:cstheme="minorHAnsi"/>
          <w:sz w:val="24"/>
          <w:szCs w:val="24"/>
        </w:rPr>
        <w:t>Par dérogation au</w:t>
      </w:r>
      <w:r w:rsidR="003C0B4B">
        <w:rPr>
          <w:rFonts w:asciiTheme="minorHAnsi" w:hAnsiTheme="minorHAnsi" w:cstheme="minorHAnsi"/>
          <w:sz w:val="24"/>
          <w:szCs w:val="24"/>
        </w:rPr>
        <w:t>x exclusions générales prévues dans le chapitre 3 des Conditions générales</w:t>
      </w:r>
      <w:r w:rsidR="0051633C">
        <w:rPr>
          <w:rFonts w:asciiTheme="minorHAnsi" w:hAnsiTheme="minorHAnsi" w:cstheme="minorHAnsi"/>
          <w:sz w:val="24"/>
          <w:szCs w:val="24"/>
        </w:rPr>
        <w:t xml:space="preserve">, </w:t>
      </w:r>
      <w:r w:rsidRPr="0081356C">
        <w:rPr>
          <w:rFonts w:asciiTheme="minorHAnsi" w:hAnsiTheme="minorHAnsi" w:cstheme="minorHAnsi"/>
          <w:sz w:val="24"/>
          <w:szCs w:val="24"/>
        </w:rPr>
        <w:t xml:space="preserve">la garantie est acquise pour les transports de bagages confiés dans le cadre de la profession </w:t>
      </w:r>
      <w:r w:rsidR="00462668">
        <w:rPr>
          <w:rFonts w:asciiTheme="minorHAnsi" w:hAnsiTheme="minorHAnsi" w:cstheme="minorHAnsi"/>
          <w:sz w:val="24"/>
          <w:szCs w:val="24"/>
        </w:rPr>
        <w:t>ci-dessus</w:t>
      </w:r>
      <w:r w:rsidRPr="0081356C">
        <w:rPr>
          <w:rFonts w:asciiTheme="minorHAnsi" w:hAnsiTheme="minorHAnsi" w:cstheme="minorHAnsi"/>
          <w:sz w:val="24"/>
          <w:szCs w:val="24"/>
        </w:rPr>
        <w:t xml:space="preserve">. </w:t>
      </w:r>
    </w:p>
    <w:p w14:paraId="2ACF9BA9" w14:textId="77777777" w:rsidR="0081356C" w:rsidRPr="0081356C" w:rsidRDefault="0081356C" w:rsidP="0081356C">
      <w:pPr>
        <w:rPr>
          <w:rFonts w:asciiTheme="minorHAnsi" w:hAnsiTheme="minorHAnsi" w:cstheme="minorHAnsi"/>
          <w:sz w:val="24"/>
          <w:szCs w:val="24"/>
        </w:rPr>
      </w:pPr>
    </w:p>
    <w:p w14:paraId="7993793C" w14:textId="77777777" w:rsidR="0081356C" w:rsidRPr="0081356C" w:rsidRDefault="0081356C" w:rsidP="0081356C">
      <w:pPr>
        <w:rPr>
          <w:rFonts w:asciiTheme="minorHAnsi" w:hAnsiTheme="minorHAnsi" w:cstheme="minorHAnsi"/>
          <w:sz w:val="24"/>
          <w:szCs w:val="24"/>
        </w:rPr>
      </w:pPr>
    </w:p>
    <w:p w14:paraId="299EE0A5" w14:textId="77777777" w:rsidR="0081356C" w:rsidRPr="0081356C" w:rsidRDefault="0081356C" w:rsidP="0081356C">
      <w:pPr>
        <w:spacing w:after="160" w:line="259" w:lineRule="auto"/>
        <w:rPr>
          <w:rFonts w:asciiTheme="minorHAnsi" w:hAnsiTheme="minorHAnsi" w:cstheme="minorHAnsi"/>
          <w:b/>
          <w:bCs/>
          <w:color w:val="0000FF"/>
          <w:sz w:val="24"/>
          <w:szCs w:val="24"/>
        </w:rPr>
      </w:pPr>
      <w:r w:rsidRPr="0081356C">
        <w:rPr>
          <w:rFonts w:asciiTheme="minorHAnsi" w:hAnsiTheme="minorHAnsi" w:cstheme="minorHAnsi"/>
          <w:b/>
          <w:bCs/>
          <w:color w:val="0000FF"/>
          <w:sz w:val="24"/>
          <w:szCs w:val="24"/>
        </w:rPr>
        <w:t>CAPITAL</w:t>
      </w:r>
    </w:p>
    <w:p w14:paraId="20AAC068" w14:textId="738D2114" w:rsidR="0081356C" w:rsidRPr="0081356C" w:rsidRDefault="0081356C" w:rsidP="0081356C">
      <w:pPr>
        <w:rPr>
          <w:rFonts w:asciiTheme="minorHAnsi" w:hAnsiTheme="minorHAnsi" w:cstheme="minorHAnsi"/>
          <w:sz w:val="24"/>
          <w:szCs w:val="24"/>
        </w:rPr>
      </w:pPr>
      <w:r w:rsidRPr="0081356C">
        <w:rPr>
          <w:rFonts w:asciiTheme="minorHAnsi" w:hAnsiTheme="minorHAnsi" w:cstheme="minorHAnsi"/>
          <w:sz w:val="24"/>
          <w:szCs w:val="24"/>
        </w:rPr>
        <w:t>La valeur assurée par véhicule et/ou attelage est de 5.000€</w:t>
      </w:r>
      <w:r>
        <w:rPr>
          <w:rFonts w:asciiTheme="minorHAnsi" w:hAnsiTheme="minorHAnsi" w:cstheme="minorHAnsi"/>
          <w:sz w:val="24"/>
          <w:szCs w:val="24"/>
        </w:rPr>
        <w:t xml:space="preserve"> </w:t>
      </w:r>
      <w:r w:rsidRPr="0081356C">
        <w:rPr>
          <w:rFonts w:asciiTheme="minorHAnsi" w:hAnsiTheme="minorHAnsi" w:cstheme="minorHAnsi"/>
          <w:sz w:val="24"/>
          <w:szCs w:val="24"/>
        </w:rPr>
        <w:t>maximum</w:t>
      </w:r>
    </w:p>
    <w:p w14:paraId="51A40CB4" w14:textId="77777777" w:rsidR="0081356C" w:rsidRPr="0081356C" w:rsidRDefault="0081356C" w:rsidP="0081356C">
      <w:pPr>
        <w:rPr>
          <w:rFonts w:asciiTheme="minorHAnsi" w:hAnsiTheme="minorHAnsi" w:cstheme="minorHAnsi"/>
          <w:sz w:val="24"/>
          <w:szCs w:val="24"/>
        </w:rPr>
      </w:pPr>
    </w:p>
    <w:p w14:paraId="1D8834B4" w14:textId="77777777" w:rsidR="0081356C" w:rsidRPr="0081356C" w:rsidRDefault="0081356C" w:rsidP="0081356C">
      <w:pPr>
        <w:rPr>
          <w:rFonts w:asciiTheme="minorHAnsi" w:hAnsiTheme="minorHAnsi" w:cstheme="minorHAnsi"/>
          <w:sz w:val="24"/>
          <w:szCs w:val="24"/>
        </w:rPr>
      </w:pPr>
    </w:p>
    <w:p w14:paraId="0D5A92AB" w14:textId="77777777" w:rsidR="0081356C" w:rsidRPr="0081356C" w:rsidRDefault="0081356C" w:rsidP="0081356C">
      <w:pPr>
        <w:spacing w:after="160" w:line="259" w:lineRule="auto"/>
        <w:rPr>
          <w:rFonts w:asciiTheme="minorHAnsi" w:hAnsiTheme="minorHAnsi" w:cstheme="minorHAnsi"/>
          <w:b/>
          <w:bCs/>
          <w:color w:val="0000FF"/>
          <w:sz w:val="24"/>
          <w:szCs w:val="24"/>
        </w:rPr>
      </w:pPr>
      <w:r w:rsidRPr="0081356C">
        <w:rPr>
          <w:rFonts w:asciiTheme="minorHAnsi" w:hAnsiTheme="minorHAnsi" w:cstheme="minorHAnsi"/>
          <w:b/>
          <w:bCs/>
          <w:color w:val="0000FF"/>
          <w:sz w:val="24"/>
          <w:szCs w:val="24"/>
        </w:rPr>
        <w:t>VEHICULES : DESIGNATION ET CARACTERISTIQUES</w:t>
      </w:r>
    </w:p>
    <w:tbl>
      <w:tblPr>
        <w:tblW w:w="9709"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047"/>
        <w:gridCol w:w="2126"/>
        <w:gridCol w:w="1843"/>
        <w:gridCol w:w="2693"/>
      </w:tblGrid>
      <w:tr w:rsidR="0081356C" w:rsidRPr="0081356C" w14:paraId="4480F4CA" w14:textId="77777777" w:rsidTr="009A16DB">
        <w:tc>
          <w:tcPr>
            <w:tcW w:w="3047" w:type="dxa"/>
            <w:tcBorders>
              <w:top w:val="single" w:sz="6" w:space="0" w:color="auto"/>
              <w:bottom w:val="single" w:sz="4" w:space="0" w:color="auto"/>
              <w:right w:val="single" w:sz="6" w:space="0" w:color="auto"/>
            </w:tcBorders>
          </w:tcPr>
          <w:p w14:paraId="784104CD" w14:textId="77777777" w:rsidR="0081356C" w:rsidRPr="0081356C" w:rsidRDefault="0081356C" w:rsidP="009A16DB">
            <w:pPr>
              <w:pStyle w:val="Texte"/>
              <w:jc w:val="center"/>
              <w:rPr>
                <w:rFonts w:asciiTheme="minorHAnsi" w:hAnsiTheme="minorHAnsi" w:cstheme="minorHAnsi"/>
                <w:shadow w:val="0"/>
                <w:noProof w:val="0"/>
                <w:sz w:val="24"/>
                <w:szCs w:val="24"/>
              </w:rPr>
            </w:pPr>
          </w:p>
          <w:p w14:paraId="716216CB" w14:textId="77777777" w:rsidR="0081356C" w:rsidRPr="0081356C" w:rsidRDefault="0081356C" w:rsidP="009A16DB">
            <w:pPr>
              <w:pStyle w:val="Texte"/>
              <w:jc w:val="center"/>
              <w:rPr>
                <w:rFonts w:asciiTheme="minorHAnsi" w:hAnsiTheme="minorHAnsi" w:cstheme="minorHAnsi"/>
                <w:shadow w:val="0"/>
                <w:noProof w:val="0"/>
                <w:sz w:val="24"/>
                <w:szCs w:val="24"/>
              </w:rPr>
            </w:pPr>
            <w:r w:rsidRPr="0081356C">
              <w:rPr>
                <w:rFonts w:asciiTheme="minorHAnsi" w:hAnsiTheme="minorHAnsi" w:cstheme="minorHAnsi"/>
                <w:shadow w:val="0"/>
                <w:noProof w:val="0"/>
                <w:sz w:val="24"/>
                <w:szCs w:val="24"/>
              </w:rPr>
              <w:t>Marque</w:t>
            </w:r>
          </w:p>
          <w:p w14:paraId="5B11605B" w14:textId="77777777" w:rsidR="0081356C" w:rsidRPr="0081356C" w:rsidRDefault="0081356C" w:rsidP="009A16DB">
            <w:pPr>
              <w:pStyle w:val="Texte"/>
              <w:jc w:val="center"/>
              <w:rPr>
                <w:rFonts w:asciiTheme="minorHAnsi" w:hAnsiTheme="minorHAnsi" w:cstheme="minorHAnsi"/>
                <w:shadow w:val="0"/>
                <w:noProof w:val="0"/>
                <w:sz w:val="24"/>
                <w:szCs w:val="24"/>
              </w:rPr>
            </w:pPr>
          </w:p>
        </w:tc>
        <w:tc>
          <w:tcPr>
            <w:tcW w:w="2126" w:type="dxa"/>
            <w:tcBorders>
              <w:top w:val="single" w:sz="6" w:space="0" w:color="auto"/>
              <w:left w:val="single" w:sz="6" w:space="0" w:color="auto"/>
              <w:bottom w:val="single" w:sz="4" w:space="0" w:color="auto"/>
              <w:right w:val="single" w:sz="6" w:space="0" w:color="auto"/>
            </w:tcBorders>
          </w:tcPr>
          <w:p w14:paraId="44AA7194" w14:textId="77777777" w:rsidR="0081356C" w:rsidRPr="0081356C" w:rsidRDefault="0081356C" w:rsidP="009A16DB">
            <w:pPr>
              <w:pStyle w:val="Texte"/>
              <w:jc w:val="center"/>
              <w:rPr>
                <w:rFonts w:asciiTheme="minorHAnsi" w:hAnsiTheme="minorHAnsi" w:cstheme="minorHAnsi"/>
                <w:shadow w:val="0"/>
                <w:noProof w:val="0"/>
                <w:sz w:val="24"/>
                <w:szCs w:val="24"/>
              </w:rPr>
            </w:pPr>
          </w:p>
          <w:p w14:paraId="59D41188" w14:textId="77777777" w:rsidR="0081356C" w:rsidRPr="0081356C" w:rsidRDefault="0081356C" w:rsidP="009A16DB">
            <w:pPr>
              <w:pStyle w:val="Texte"/>
              <w:jc w:val="center"/>
              <w:rPr>
                <w:rFonts w:asciiTheme="minorHAnsi" w:hAnsiTheme="minorHAnsi" w:cstheme="minorHAnsi"/>
                <w:shadow w:val="0"/>
                <w:noProof w:val="0"/>
                <w:sz w:val="24"/>
                <w:szCs w:val="24"/>
              </w:rPr>
            </w:pPr>
            <w:r w:rsidRPr="0081356C">
              <w:rPr>
                <w:rFonts w:asciiTheme="minorHAnsi" w:hAnsiTheme="minorHAnsi" w:cstheme="minorHAnsi"/>
                <w:shadow w:val="0"/>
                <w:noProof w:val="0"/>
                <w:sz w:val="24"/>
                <w:szCs w:val="24"/>
              </w:rPr>
              <w:t>Genre</w:t>
            </w:r>
          </w:p>
        </w:tc>
        <w:tc>
          <w:tcPr>
            <w:tcW w:w="1843" w:type="dxa"/>
            <w:tcBorders>
              <w:top w:val="single" w:sz="6" w:space="0" w:color="auto"/>
              <w:left w:val="single" w:sz="6" w:space="0" w:color="auto"/>
              <w:bottom w:val="nil"/>
            </w:tcBorders>
          </w:tcPr>
          <w:p w14:paraId="37B17549" w14:textId="77777777" w:rsidR="0081356C" w:rsidRPr="0081356C" w:rsidRDefault="0081356C" w:rsidP="009A16DB">
            <w:pPr>
              <w:pStyle w:val="Texte"/>
              <w:jc w:val="center"/>
              <w:rPr>
                <w:rFonts w:asciiTheme="minorHAnsi" w:hAnsiTheme="minorHAnsi" w:cstheme="minorHAnsi"/>
                <w:shadow w:val="0"/>
                <w:noProof w:val="0"/>
                <w:sz w:val="24"/>
                <w:szCs w:val="24"/>
              </w:rPr>
            </w:pPr>
          </w:p>
          <w:p w14:paraId="2DED340F" w14:textId="77777777" w:rsidR="0081356C" w:rsidRPr="0081356C" w:rsidRDefault="0081356C" w:rsidP="009A16DB">
            <w:pPr>
              <w:pStyle w:val="Texte"/>
              <w:jc w:val="center"/>
              <w:rPr>
                <w:rFonts w:asciiTheme="minorHAnsi" w:hAnsiTheme="minorHAnsi" w:cstheme="minorHAnsi"/>
                <w:shadow w:val="0"/>
                <w:noProof w:val="0"/>
                <w:sz w:val="24"/>
                <w:szCs w:val="24"/>
              </w:rPr>
            </w:pPr>
            <w:r w:rsidRPr="0081356C">
              <w:rPr>
                <w:rFonts w:asciiTheme="minorHAnsi" w:hAnsiTheme="minorHAnsi" w:cstheme="minorHAnsi"/>
                <w:shadow w:val="0"/>
                <w:noProof w:val="0"/>
                <w:sz w:val="24"/>
                <w:szCs w:val="24"/>
              </w:rPr>
              <w:t>Type</w:t>
            </w:r>
          </w:p>
        </w:tc>
        <w:tc>
          <w:tcPr>
            <w:tcW w:w="2693" w:type="dxa"/>
            <w:tcBorders>
              <w:top w:val="single" w:sz="6" w:space="0" w:color="auto"/>
              <w:left w:val="single" w:sz="6" w:space="0" w:color="auto"/>
              <w:bottom w:val="nil"/>
            </w:tcBorders>
          </w:tcPr>
          <w:p w14:paraId="7FF2E24F" w14:textId="77777777" w:rsidR="0081356C" w:rsidRPr="0081356C" w:rsidRDefault="0081356C" w:rsidP="009A16DB">
            <w:pPr>
              <w:pStyle w:val="Texte"/>
              <w:jc w:val="center"/>
              <w:rPr>
                <w:rFonts w:asciiTheme="minorHAnsi" w:hAnsiTheme="minorHAnsi" w:cstheme="minorHAnsi"/>
                <w:shadow w:val="0"/>
                <w:noProof w:val="0"/>
                <w:sz w:val="24"/>
                <w:szCs w:val="24"/>
              </w:rPr>
            </w:pPr>
          </w:p>
          <w:p w14:paraId="23E1001D" w14:textId="77777777" w:rsidR="0081356C" w:rsidRPr="0081356C" w:rsidRDefault="0081356C" w:rsidP="009A16DB">
            <w:pPr>
              <w:pStyle w:val="Texte"/>
              <w:jc w:val="center"/>
              <w:rPr>
                <w:rFonts w:asciiTheme="minorHAnsi" w:hAnsiTheme="minorHAnsi" w:cstheme="minorHAnsi"/>
                <w:shadow w:val="0"/>
                <w:noProof w:val="0"/>
                <w:sz w:val="24"/>
                <w:szCs w:val="24"/>
              </w:rPr>
            </w:pPr>
            <w:r w:rsidRPr="0081356C">
              <w:rPr>
                <w:rFonts w:asciiTheme="minorHAnsi" w:hAnsiTheme="minorHAnsi" w:cstheme="minorHAnsi"/>
                <w:shadow w:val="0"/>
                <w:noProof w:val="0"/>
                <w:sz w:val="24"/>
                <w:szCs w:val="24"/>
              </w:rPr>
              <w:t>Immatriculation</w:t>
            </w:r>
          </w:p>
          <w:p w14:paraId="09CE257D" w14:textId="77777777" w:rsidR="0081356C" w:rsidRPr="0081356C" w:rsidRDefault="0081356C" w:rsidP="009A16DB">
            <w:pPr>
              <w:pStyle w:val="Texte"/>
              <w:jc w:val="center"/>
              <w:rPr>
                <w:rFonts w:asciiTheme="minorHAnsi" w:hAnsiTheme="minorHAnsi" w:cstheme="minorHAnsi"/>
                <w:shadow w:val="0"/>
                <w:noProof w:val="0"/>
                <w:sz w:val="24"/>
                <w:szCs w:val="24"/>
              </w:rPr>
            </w:pPr>
          </w:p>
        </w:tc>
      </w:tr>
      <w:tr w:rsidR="0081356C" w:rsidRPr="0081356C" w14:paraId="171FA3F0" w14:textId="77777777" w:rsidTr="009A16DB">
        <w:tc>
          <w:tcPr>
            <w:tcW w:w="3047" w:type="dxa"/>
            <w:tcBorders>
              <w:top w:val="single" w:sz="4" w:space="0" w:color="auto"/>
              <w:left w:val="single" w:sz="4" w:space="0" w:color="auto"/>
              <w:bottom w:val="single" w:sz="4" w:space="0" w:color="auto"/>
              <w:right w:val="single" w:sz="4" w:space="0" w:color="auto"/>
            </w:tcBorders>
          </w:tcPr>
          <w:p w14:paraId="223BD50F" w14:textId="77777777" w:rsidR="0081356C" w:rsidRPr="0081356C" w:rsidRDefault="0081356C" w:rsidP="009A16DB">
            <w:pPr>
              <w:pStyle w:val="Texte"/>
              <w:jc w:val="both"/>
              <w:rPr>
                <w:rFonts w:asciiTheme="minorHAnsi" w:hAnsiTheme="minorHAnsi" w:cstheme="minorHAnsi"/>
                <w:shadow w:val="0"/>
                <w:noProof w:val="0"/>
                <w:sz w:val="24"/>
                <w:szCs w:val="24"/>
              </w:rPr>
            </w:pPr>
          </w:p>
          <w:p w14:paraId="6C695499" w14:textId="77777777" w:rsidR="0081356C" w:rsidRPr="0081356C" w:rsidRDefault="0081356C" w:rsidP="009A16DB">
            <w:pPr>
              <w:pStyle w:val="Texte"/>
              <w:jc w:val="both"/>
              <w:rPr>
                <w:rFonts w:asciiTheme="minorHAnsi" w:hAnsiTheme="minorHAnsi" w:cstheme="minorHAnsi"/>
                <w:shadow w:val="0"/>
                <w:noProof w:val="0"/>
                <w:sz w:val="24"/>
                <w:szCs w:val="24"/>
              </w:rPr>
            </w:pPr>
            <w:r w:rsidRPr="0081356C">
              <w:rPr>
                <w:rFonts w:asciiTheme="minorHAnsi" w:hAnsiTheme="minorHAnsi" w:cstheme="minorHAnsi"/>
                <w:shadow w:val="0"/>
                <w:noProof w:val="0"/>
                <w:sz w:val="24"/>
                <w:szCs w:val="24"/>
              </w:rPr>
              <w:t>MERCEDES</w:t>
            </w:r>
          </w:p>
          <w:p w14:paraId="1FDF5B9C" w14:textId="77777777" w:rsidR="0081356C" w:rsidRPr="0081356C" w:rsidRDefault="0081356C" w:rsidP="009A16DB">
            <w:pPr>
              <w:pStyle w:val="Texte"/>
              <w:jc w:val="both"/>
              <w:rPr>
                <w:rFonts w:asciiTheme="minorHAnsi" w:hAnsiTheme="minorHAnsi" w:cstheme="minorHAnsi"/>
                <w:shadow w:val="0"/>
                <w:noProof w:val="0"/>
                <w:sz w:val="24"/>
                <w:szCs w:val="24"/>
              </w:rPr>
            </w:pPr>
          </w:p>
        </w:tc>
        <w:tc>
          <w:tcPr>
            <w:tcW w:w="2126" w:type="dxa"/>
            <w:tcBorders>
              <w:top w:val="single" w:sz="4" w:space="0" w:color="auto"/>
              <w:left w:val="single" w:sz="4" w:space="0" w:color="auto"/>
              <w:bottom w:val="single" w:sz="4" w:space="0" w:color="auto"/>
              <w:right w:val="single" w:sz="4" w:space="0" w:color="auto"/>
            </w:tcBorders>
          </w:tcPr>
          <w:p w14:paraId="56CA240C" w14:textId="77777777" w:rsidR="0081356C" w:rsidRPr="0081356C" w:rsidRDefault="0081356C" w:rsidP="009A16DB">
            <w:pPr>
              <w:pStyle w:val="Texte"/>
              <w:jc w:val="center"/>
              <w:rPr>
                <w:rFonts w:asciiTheme="minorHAnsi" w:hAnsiTheme="minorHAnsi" w:cstheme="minorHAnsi"/>
                <w:shadow w:val="0"/>
                <w:noProof w:val="0"/>
                <w:sz w:val="24"/>
                <w:szCs w:val="24"/>
              </w:rPr>
            </w:pPr>
          </w:p>
          <w:p w14:paraId="23D5B8ED" w14:textId="77777777" w:rsidR="0081356C" w:rsidRPr="0081356C" w:rsidRDefault="0081356C" w:rsidP="009A16DB">
            <w:pPr>
              <w:pStyle w:val="Texte"/>
              <w:jc w:val="center"/>
              <w:rPr>
                <w:rFonts w:asciiTheme="minorHAnsi" w:hAnsiTheme="minorHAnsi" w:cstheme="minorHAnsi"/>
                <w:shadow w:val="0"/>
                <w:noProof w:val="0"/>
                <w:sz w:val="24"/>
                <w:szCs w:val="24"/>
              </w:rPr>
            </w:pPr>
            <w:r w:rsidRPr="0081356C">
              <w:rPr>
                <w:rFonts w:asciiTheme="minorHAnsi" w:hAnsiTheme="minorHAnsi" w:cstheme="minorHAnsi"/>
                <w:shadow w:val="0"/>
                <w:noProof w:val="0"/>
                <w:sz w:val="24"/>
                <w:szCs w:val="24"/>
              </w:rPr>
              <w:t>A PRECISER</w:t>
            </w:r>
          </w:p>
          <w:p w14:paraId="59242A66" w14:textId="77777777" w:rsidR="0081356C" w:rsidRPr="0081356C" w:rsidRDefault="0081356C" w:rsidP="009A16DB">
            <w:pPr>
              <w:pStyle w:val="Texte"/>
              <w:jc w:val="center"/>
              <w:rPr>
                <w:rFonts w:asciiTheme="minorHAnsi" w:hAnsiTheme="minorHAnsi" w:cstheme="minorHAnsi"/>
                <w:shadow w:val="0"/>
                <w:noProof w:val="0"/>
                <w:sz w:val="24"/>
                <w:szCs w:val="24"/>
              </w:rPr>
            </w:pPr>
          </w:p>
        </w:tc>
        <w:tc>
          <w:tcPr>
            <w:tcW w:w="1843" w:type="dxa"/>
            <w:tcBorders>
              <w:top w:val="single" w:sz="4" w:space="0" w:color="auto"/>
              <w:left w:val="single" w:sz="4" w:space="0" w:color="auto"/>
              <w:bottom w:val="single" w:sz="4" w:space="0" w:color="auto"/>
              <w:right w:val="single" w:sz="4" w:space="0" w:color="auto"/>
            </w:tcBorders>
          </w:tcPr>
          <w:p w14:paraId="5B7B5DC6" w14:textId="77777777" w:rsidR="0081356C" w:rsidRPr="0081356C" w:rsidRDefault="0081356C" w:rsidP="009A16DB">
            <w:pPr>
              <w:pStyle w:val="Texte"/>
              <w:jc w:val="center"/>
              <w:rPr>
                <w:rFonts w:asciiTheme="minorHAnsi" w:hAnsiTheme="minorHAnsi" w:cstheme="minorHAnsi"/>
                <w:shadow w:val="0"/>
                <w:noProof w:val="0"/>
                <w:sz w:val="24"/>
                <w:szCs w:val="24"/>
              </w:rPr>
            </w:pPr>
          </w:p>
          <w:p w14:paraId="26C96327" w14:textId="77777777" w:rsidR="0081356C" w:rsidRPr="0081356C" w:rsidRDefault="0081356C" w:rsidP="009A16DB">
            <w:pPr>
              <w:pStyle w:val="Texte"/>
              <w:jc w:val="center"/>
              <w:rPr>
                <w:rFonts w:asciiTheme="minorHAnsi" w:hAnsiTheme="minorHAnsi" w:cstheme="minorHAnsi"/>
                <w:shadow w:val="0"/>
                <w:noProof w:val="0"/>
                <w:sz w:val="24"/>
                <w:szCs w:val="24"/>
              </w:rPr>
            </w:pPr>
            <w:r w:rsidRPr="0081356C">
              <w:rPr>
                <w:rFonts w:asciiTheme="minorHAnsi" w:hAnsiTheme="minorHAnsi" w:cstheme="minorHAnsi"/>
                <w:shadow w:val="0"/>
                <w:noProof w:val="0"/>
                <w:sz w:val="24"/>
                <w:szCs w:val="24"/>
              </w:rPr>
              <w:t>A PRECISER</w:t>
            </w:r>
          </w:p>
          <w:p w14:paraId="16ED8A10" w14:textId="77777777" w:rsidR="0081356C" w:rsidRPr="0081356C" w:rsidRDefault="0081356C" w:rsidP="009A16DB">
            <w:pPr>
              <w:pStyle w:val="Texte"/>
              <w:jc w:val="center"/>
              <w:rPr>
                <w:rFonts w:asciiTheme="minorHAnsi" w:hAnsiTheme="minorHAnsi" w:cstheme="minorHAnsi"/>
                <w:shadow w:val="0"/>
                <w:noProof w:val="0"/>
                <w:sz w:val="24"/>
                <w:szCs w:val="24"/>
              </w:rPr>
            </w:pPr>
          </w:p>
        </w:tc>
        <w:tc>
          <w:tcPr>
            <w:tcW w:w="2693" w:type="dxa"/>
            <w:tcBorders>
              <w:top w:val="single" w:sz="4" w:space="0" w:color="auto"/>
              <w:bottom w:val="single" w:sz="4" w:space="0" w:color="auto"/>
              <w:right w:val="single" w:sz="4" w:space="0" w:color="auto"/>
            </w:tcBorders>
          </w:tcPr>
          <w:p w14:paraId="31D658D0" w14:textId="77777777" w:rsidR="0081356C" w:rsidRPr="0081356C" w:rsidRDefault="0081356C" w:rsidP="009A16DB">
            <w:pPr>
              <w:pStyle w:val="Texte"/>
              <w:jc w:val="center"/>
              <w:rPr>
                <w:rFonts w:asciiTheme="minorHAnsi" w:hAnsiTheme="minorHAnsi" w:cstheme="minorHAnsi"/>
                <w:shadow w:val="0"/>
                <w:noProof w:val="0"/>
                <w:sz w:val="24"/>
                <w:szCs w:val="24"/>
              </w:rPr>
            </w:pPr>
          </w:p>
          <w:p w14:paraId="0719E49B" w14:textId="77777777" w:rsidR="0081356C" w:rsidRPr="0081356C" w:rsidRDefault="0081356C" w:rsidP="009A16DB">
            <w:pPr>
              <w:pStyle w:val="Texte"/>
              <w:jc w:val="center"/>
              <w:rPr>
                <w:rFonts w:asciiTheme="minorHAnsi" w:hAnsiTheme="minorHAnsi" w:cstheme="minorHAnsi"/>
                <w:shadow w:val="0"/>
                <w:noProof w:val="0"/>
                <w:sz w:val="24"/>
                <w:szCs w:val="24"/>
              </w:rPr>
            </w:pPr>
            <w:r w:rsidRPr="0081356C">
              <w:rPr>
                <w:rFonts w:asciiTheme="minorHAnsi" w:hAnsiTheme="minorHAnsi" w:cstheme="minorHAnsi"/>
                <w:shadow w:val="0"/>
                <w:noProof w:val="0"/>
                <w:sz w:val="24"/>
                <w:szCs w:val="24"/>
              </w:rPr>
              <w:t>A PRECISER</w:t>
            </w:r>
          </w:p>
          <w:p w14:paraId="0763B4E7" w14:textId="77777777" w:rsidR="0081356C" w:rsidRPr="0081356C" w:rsidRDefault="0081356C" w:rsidP="009A16DB">
            <w:pPr>
              <w:pStyle w:val="Texte"/>
              <w:jc w:val="center"/>
              <w:rPr>
                <w:rFonts w:asciiTheme="minorHAnsi" w:hAnsiTheme="minorHAnsi" w:cstheme="minorHAnsi"/>
                <w:shadow w:val="0"/>
                <w:noProof w:val="0"/>
                <w:sz w:val="24"/>
                <w:szCs w:val="24"/>
              </w:rPr>
            </w:pPr>
          </w:p>
        </w:tc>
      </w:tr>
    </w:tbl>
    <w:p w14:paraId="33E0F37F" w14:textId="77777777" w:rsidR="0081356C" w:rsidRPr="0081356C" w:rsidRDefault="0081356C" w:rsidP="0081356C">
      <w:pPr>
        <w:pStyle w:val="Texte"/>
        <w:jc w:val="both"/>
        <w:outlineLvl w:val="0"/>
        <w:rPr>
          <w:rFonts w:asciiTheme="minorHAnsi" w:hAnsiTheme="minorHAnsi" w:cstheme="minorHAnsi"/>
          <w:shadow w:val="0"/>
          <w:noProof w:val="0"/>
          <w:sz w:val="24"/>
          <w:szCs w:val="24"/>
        </w:rPr>
      </w:pPr>
    </w:p>
    <w:p w14:paraId="7228EC1F" w14:textId="77777777" w:rsidR="00E9352E" w:rsidRDefault="00E9352E" w:rsidP="0081356C">
      <w:pPr>
        <w:pStyle w:val="Texte"/>
        <w:jc w:val="both"/>
        <w:outlineLvl w:val="0"/>
        <w:rPr>
          <w:rFonts w:asciiTheme="minorHAnsi" w:hAnsiTheme="minorHAnsi" w:cstheme="minorHAnsi"/>
          <w:b/>
          <w:bCs/>
          <w:shadow w:val="0"/>
          <w:noProof w:val="0"/>
          <w:sz w:val="24"/>
          <w:szCs w:val="24"/>
          <w:u w:val="single"/>
        </w:rPr>
      </w:pPr>
    </w:p>
    <w:p w14:paraId="19802A4F" w14:textId="77777777" w:rsidR="0081356C" w:rsidRPr="0081356C" w:rsidRDefault="0081356C" w:rsidP="0081356C">
      <w:pPr>
        <w:pStyle w:val="Texte"/>
        <w:jc w:val="both"/>
        <w:rPr>
          <w:rFonts w:asciiTheme="minorHAnsi" w:hAnsiTheme="minorHAnsi" w:cstheme="minorHAnsi"/>
          <w:b/>
          <w:bCs/>
          <w:shadow w:val="0"/>
          <w:noProof w:val="0"/>
          <w:sz w:val="24"/>
          <w:szCs w:val="24"/>
        </w:rPr>
      </w:pPr>
    </w:p>
    <w:p w14:paraId="629A0214" w14:textId="572A8237" w:rsidR="00E9352E" w:rsidRPr="00E9352E" w:rsidRDefault="00E9352E" w:rsidP="0081356C">
      <w:pPr>
        <w:pStyle w:val="Texte"/>
        <w:jc w:val="both"/>
        <w:rPr>
          <w:rFonts w:asciiTheme="minorHAnsi" w:hAnsiTheme="minorHAnsi" w:cstheme="minorHAnsi"/>
          <w:b/>
          <w:bCs/>
          <w:shadow w:val="0"/>
          <w:noProof w:val="0"/>
          <w:sz w:val="24"/>
          <w:szCs w:val="24"/>
          <w:u w:val="single"/>
        </w:rPr>
      </w:pPr>
      <w:r w:rsidRPr="00E9352E">
        <w:rPr>
          <w:rFonts w:asciiTheme="minorHAnsi" w:hAnsiTheme="minorHAnsi" w:cstheme="minorHAnsi"/>
          <w:b/>
          <w:bCs/>
          <w:shadow w:val="0"/>
          <w:noProof w:val="0"/>
          <w:sz w:val="24"/>
          <w:szCs w:val="24"/>
          <w:u w:val="single"/>
        </w:rPr>
        <w:t>PREVENTION DES RISQUES DE VOL</w:t>
      </w:r>
    </w:p>
    <w:p w14:paraId="14D26933" w14:textId="77777777" w:rsidR="00E9352E" w:rsidRDefault="00E9352E" w:rsidP="0081356C">
      <w:pPr>
        <w:pStyle w:val="Texte"/>
        <w:jc w:val="both"/>
        <w:rPr>
          <w:rFonts w:asciiTheme="minorHAnsi" w:hAnsiTheme="minorHAnsi" w:cstheme="minorHAnsi"/>
          <w:b/>
          <w:bCs/>
          <w:shadow w:val="0"/>
          <w:noProof w:val="0"/>
          <w:sz w:val="24"/>
          <w:szCs w:val="24"/>
        </w:rPr>
      </w:pPr>
    </w:p>
    <w:p w14:paraId="64E3EB1E" w14:textId="30F2830B" w:rsidR="0081356C" w:rsidRPr="0081356C" w:rsidRDefault="0081356C" w:rsidP="0081356C">
      <w:pPr>
        <w:pStyle w:val="Texte"/>
        <w:jc w:val="both"/>
        <w:rPr>
          <w:rFonts w:asciiTheme="minorHAnsi" w:hAnsiTheme="minorHAnsi" w:cstheme="minorHAnsi"/>
          <w:b/>
          <w:bCs/>
          <w:shadow w:val="0"/>
          <w:noProof w:val="0"/>
          <w:sz w:val="24"/>
          <w:szCs w:val="24"/>
        </w:rPr>
      </w:pPr>
      <w:r w:rsidRPr="0081356C">
        <w:rPr>
          <w:rFonts w:asciiTheme="minorHAnsi" w:hAnsiTheme="minorHAnsi" w:cstheme="minorHAnsi"/>
          <w:b/>
          <w:bCs/>
          <w:shadow w:val="0"/>
          <w:noProof w:val="0"/>
          <w:sz w:val="24"/>
          <w:szCs w:val="24"/>
        </w:rPr>
        <w:t xml:space="preserve">En complément des </w:t>
      </w:r>
      <w:r w:rsidR="00773550">
        <w:rPr>
          <w:rFonts w:asciiTheme="minorHAnsi" w:hAnsiTheme="minorHAnsi" w:cstheme="minorHAnsi"/>
          <w:b/>
          <w:bCs/>
          <w:shadow w:val="0"/>
          <w:noProof w:val="0"/>
          <w:sz w:val="24"/>
          <w:szCs w:val="24"/>
        </w:rPr>
        <w:t>dispositions prévue</w:t>
      </w:r>
      <w:r w:rsidR="00D81B72">
        <w:rPr>
          <w:rFonts w:asciiTheme="minorHAnsi" w:hAnsiTheme="minorHAnsi" w:cstheme="minorHAnsi"/>
          <w:b/>
          <w:bCs/>
          <w:shadow w:val="0"/>
          <w:noProof w:val="0"/>
          <w:sz w:val="24"/>
          <w:szCs w:val="24"/>
        </w:rPr>
        <w:t>s</w:t>
      </w:r>
      <w:r w:rsidR="00773550">
        <w:rPr>
          <w:rFonts w:asciiTheme="minorHAnsi" w:hAnsiTheme="minorHAnsi" w:cstheme="minorHAnsi"/>
          <w:b/>
          <w:bCs/>
          <w:shadow w:val="0"/>
          <w:noProof w:val="0"/>
          <w:sz w:val="24"/>
          <w:szCs w:val="24"/>
        </w:rPr>
        <w:t xml:space="preserve"> </w:t>
      </w:r>
      <w:r w:rsidRPr="0081356C">
        <w:rPr>
          <w:rFonts w:asciiTheme="minorHAnsi" w:hAnsiTheme="minorHAnsi" w:cstheme="minorHAnsi"/>
          <w:b/>
          <w:bCs/>
          <w:shadow w:val="0"/>
          <w:noProof w:val="0"/>
          <w:sz w:val="24"/>
          <w:szCs w:val="24"/>
        </w:rPr>
        <w:t xml:space="preserve">à l’article </w:t>
      </w:r>
      <w:r w:rsidR="00773550">
        <w:rPr>
          <w:rFonts w:asciiTheme="minorHAnsi" w:hAnsiTheme="minorHAnsi" w:cstheme="minorHAnsi"/>
          <w:b/>
          <w:bCs/>
          <w:shadow w:val="0"/>
          <w:noProof w:val="0"/>
          <w:sz w:val="24"/>
          <w:szCs w:val="24"/>
        </w:rPr>
        <w:t>2</w:t>
      </w:r>
      <w:r w:rsidRPr="0081356C">
        <w:rPr>
          <w:rFonts w:asciiTheme="minorHAnsi" w:hAnsiTheme="minorHAnsi" w:cstheme="minorHAnsi"/>
          <w:b/>
          <w:bCs/>
          <w:shadow w:val="0"/>
          <w:noProof w:val="0"/>
          <w:sz w:val="24"/>
          <w:szCs w:val="24"/>
        </w:rPr>
        <w:t>.3</w:t>
      </w:r>
      <w:r w:rsidR="00773550">
        <w:rPr>
          <w:rFonts w:asciiTheme="minorHAnsi" w:hAnsiTheme="minorHAnsi" w:cstheme="minorHAnsi"/>
          <w:b/>
          <w:bCs/>
          <w:shadow w:val="0"/>
          <w:noProof w:val="0"/>
          <w:sz w:val="24"/>
          <w:szCs w:val="24"/>
        </w:rPr>
        <w:t>.2.2 « Garantie des dommages matériels consécutifs à un vol »</w:t>
      </w:r>
      <w:r w:rsidRPr="0081356C">
        <w:rPr>
          <w:rFonts w:asciiTheme="minorHAnsi" w:hAnsiTheme="minorHAnsi" w:cstheme="minorHAnsi"/>
          <w:b/>
          <w:bCs/>
          <w:shadow w:val="0"/>
          <w:noProof w:val="0"/>
          <w:sz w:val="24"/>
          <w:szCs w:val="24"/>
        </w:rPr>
        <w:t xml:space="preserve"> des Conditions </w:t>
      </w:r>
      <w:r w:rsidR="00773550">
        <w:rPr>
          <w:rFonts w:asciiTheme="minorHAnsi" w:hAnsiTheme="minorHAnsi" w:cstheme="minorHAnsi"/>
          <w:b/>
          <w:bCs/>
          <w:shadow w:val="0"/>
          <w:noProof w:val="0"/>
          <w:sz w:val="24"/>
          <w:szCs w:val="24"/>
        </w:rPr>
        <w:t>g</w:t>
      </w:r>
      <w:r w:rsidRPr="0081356C">
        <w:rPr>
          <w:rFonts w:asciiTheme="minorHAnsi" w:hAnsiTheme="minorHAnsi" w:cstheme="minorHAnsi"/>
          <w:b/>
          <w:bCs/>
          <w:shadow w:val="0"/>
          <w:noProof w:val="0"/>
          <w:sz w:val="24"/>
          <w:szCs w:val="24"/>
        </w:rPr>
        <w:t xml:space="preserve">énérales, nous vous recommandons : </w:t>
      </w:r>
    </w:p>
    <w:p w14:paraId="5898EA0C" w14:textId="27C7DC6A" w:rsidR="0081356C" w:rsidRPr="0081356C" w:rsidRDefault="0081356C" w:rsidP="0081356C">
      <w:pPr>
        <w:pStyle w:val="Texte"/>
        <w:jc w:val="both"/>
        <w:rPr>
          <w:rFonts w:asciiTheme="minorHAnsi" w:hAnsiTheme="minorHAnsi" w:cstheme="minorHAnsi"/>
          <w:b/>
          <w:bCs/>
          <w:shadow w:val="0"/>
          <w:noProof w:val="0"/>
          <w:sz w:val="24"/>
          <w:szCs w:val="24"/>
        </w:rPr>
      </w:pPr>
    </w:p>
    <w:p w14:paraId="1BD1886F" w14:textId="77777777" w:rsidR="0081356C" w:rsidRPr="0081356C" w:rsidRDefault="0081356C" w:rsidP="0081356C">
      <w:pPr>
        <w:pStyle w:val="Texte"/>
        <w:jc w:val="both"/>
        <w:rPr>
          <w:rFonts w:asciiTheme="minorHAnsi" w:hAnsiTheme="minorHAnsi" w:cstheme="minorHAnsi"/>
          <w:b/>
          <w:bCs/>
          <w:shadow w:val="0"/>
          <w:noProof w:val="0"/>
          <w:sz w:val="24"/>
          <w:szCs w:val="24"/>
        </w:rPr>
      </w:pPr>
      <w:r w:rsidRPr="0081356C">
        <w:rPr>
          <w:rFonts w:asciiTheme="minorHAnsi" w:hAnsiTheme="minorHAnsi" w:cstheme="minorHAnsi"/>
          <w:b/>
          <w:bCs/>
          <w:shadow w:val="0"/>
          <w:noProof w:val="0"/>
          <w:sz w:val="24"/>
          <w:szCs w:val="24"/>
        </w:rPr>
        <w:t>- de décharger en lieu sûr vos biens, en cas de stationnement,</w:t>
      </w:r>
    </w:p>
    <w:p w14:paraId="5217DF3A" w14:textId="77777777" w:rsidR="0081356C" w:rsidRPr="0081356C" w:rsidRDefault="0081356C" w:rsidP="0081356C">
      <w:pPr>
        <w:pStyle w:val="Texte"/>
        <w:jc w:val="both"/>
        <w:rPr>
          <w:rFonts w:asciiTheme="minorHAnsi" w:hAnsiTheme="minorHAnsi" w:cstheme="minorHAnsi"/>
          <w:b/>
          <w:bCs/>
          <w:shadow w:val="0"/>
          <w:noProof w:val="0"/>
          <w:sz w:val="24"/>
          <w:szCs w:val="24"/>
        </w:rPr>
      </w:pPr>
      <w:r w:rsidRPr="0081356C">
        <w:rPr>
          <w:rFonts w:asciiTheme="minorHAnsi" w:hAnsiTheme="minorHAnsi" w:cstheme="minorHAnsi"/>
          <w:b/>
          <w:bCs/>
          <w:shadow w:val="0"/>
          <w:noProof w:val="0"/>
          <w:sz w:val="24"/>
          <w:szCs w:val="24"/>
        </w:rPr>
        <w:t xml:space="preserve">- de prévoir à l’avance vos stationnements sur des aires sécurisées. </w:t>
      </w:r>
    </w:p>
    <w:p w14:paraId="78DB9EFD" w14:textId="77777777" w:rsidR="0081356C" w:rsidRPr="0081356C" w:rsidRDefault="0081356C" w:rsidP="0081356C">
      <w:pPr>
        <w:rPr>
          <w:rFonts w:asciiTheme="minorHAnsi" w:hAnsiTheme="minorHAnsi" w:cstheme="minorHAnsi"/>
          <w:b/>
          <w:bCs/>
          <w:sz w:val="24"/>
          <w:szCs w:val="24"/>
        </w:rPr>
      </w:pPr>
    </w:p>
    <w:p w14:paraId="1C6F57D5" w14:textId="77777777" w:rsidR="0081356C" w:rsidRPr="0081356C" w:rsidRDefault="0081356C" w:rsidP="0081356C">
      <w:pPr>
        <w:pStyle w:val="Texte"/>
        <w:rPr>
          <w:rFonts w:asciiTheme="minorHAnsi" w:hAnsiTheme="minorHAnsi" w:cstheme="minorHAnsi"/>
          <w:shadow w:val="0"/>
          <w:noProof w:val="0"/>
          <w:sz w:val="24"/>
          <w:szCs w:val="24"/>
        </w:rPr>
      </w:pPr>
    </w:p>
    <w:p w14:paraId="76894D09" w14:textId="77777777" w:rsidR="0081356C" w:rsidRPr="0081356C" w:rsidRDefault="0081356C" w:rsidP="0081356C">
      <w:pPr>
        <w:spacing w:after="160" w:line="259" w:lineRule="auto"/>
        <w:rPr>
          <w:rFonts w:asciiTheme="minorHAnsi" w:hAnsiTheme="minorHAnsi" w:cstheme="minorHAnsi"/>
          <w:b/>
          <w:bCs/>
          <w:color w:val="0000FF"/>
          <w:sz w:val="24"/>
          <w:szCs w:val="24"/>
        </w:rPr>
      </w:pPr>
      <w:r w:rsidRPr="0081356C">
        <w:rPr>
          <w:rFonts w:asciiTheme="minorHAnsi" w:hAnsiTheme="minorHAnsi" w:cstheme="minorHAnsi"/>
          <w:b/>
          <w:bCs/>
          <w:color w:val="0000FF"/>
          <w:sz w:val="24"/>
          <w:szCs w:val="24"/>
        </w:rPr>
        <w:t>ÉVÈNEMENTS GARANTIS AU TITRE DU CONTRAT</w:t>
      </w:r>
    </w:p>
    <w:p w14:paraId="0C5D3720" w14:textId="77777777" w:rsidR="0081356C" w:rsidRPr="0081356C" w:rsidRDefault="0081356C" w:rsidP="0081356C">
      <w:pPr>
        <w:pStyle w:val="Texte"/>
        <w:rPr>
          <w:rFonts w:asciiTheme="minorHAnsi" w:hAnsiTheme="minorHAnsi" w:cstheme="minorHAnsi"/>
          <w:shadow w:val="0"/>
          <w:noProof w:val="0"/>
          <w:sz w:val="24"/>
          <w:szCs w:val="24"/>
        </w:rPr>
      </w:pPr>
    </w:p>
    <w:p w14:paraId="6F188CFB" w14:textId="77777777" w:rsidR="0081356C" w:rsidRPr="0081356C" w:rsidRDefault="0081356C" w:rsidP="0081356C">
      <w:pPr>
        <w:pStyle w:val="Texte"/>
        <w:jc w:val="both"/>
        <w:rPr>
          <w:rFonts w:asciiTheme="minorHAnsi" w:hAnsiTheme="minorHAnsi" w:cstheme="minorHAnsi"/>
          <w:shadow w:val="0"/>
          <w:noProof w:val="0"/>
          <w:sz w:val="24"/>
          <w:szCs w:val="24"/>
        </w:rPr>
      </w:pPr>
      <w:r w:rsidRPr="0081356C">
        <w:rPr>
          <w:rFonts w:asciiTheme="minorHAnsi" w:hAnsiTheme="minorHAnsi" w:cstheme="minorHAnsi"/>
          <w:shadow w:val="0"/>
          <w:noProof w:val="0"/>
          <w:sz w:val="24"/>
          <w:szCs w:val="24"/>
        </w:rPr>
        <w:t>La garantie est acquise dans les limites du capital souscrit et porte exclusivement sur les évènements suivants :</w:t>
      </w:r>
    </w:p>
    <w:p w14:paraId="1BE56888" w14:textId="77777777" w:rsidR="0081356C" w:rsidRPr="0081356C" w:rsidRDefault="0081356C" w:rsidP="0081356C">
      <w:pPr>
        <w:pStyle w:val="Texte"/>
        <w:jc w:val="both"/>
        <w:rPr>
          <w:rFonts w:asciiTheme="minorHAnsi" w:hAnsiTheme="minorHAnsi" w:cstheme="minorHAnsi"/>
          <w:shadow w:val="0"/>
          <w:noProof w:val="0"/>
          <w:sz w:val="24"/>
          <w:szCs w:val="24"/>
        </w:rPr>
      </w:pPr>
    </w:p>
    <w:p w14:paraId="4AE7D9E2" w14:textId="723A6BC8" w:rsidR="0081356C" w:rsidRPr="0081356C" w:rsidRDefault="0081356C" w:rsidP="0081356C">
      <w:pPr>
        <w:pStyle w:val="Texte"/>
        <w:jc w:val="both"/>
        <w:rPr>
          <w:rFonts w:asciiTheme="minorHAnsi" w:hAnsiTheme="minorHAnsi" w:cstheme="minorHAnsi"/>
          <w:shadow w:val="0"/>
          <w:noProof w:val="0"/>
          <w:sz w:val="24"/>
          <w:szCs w:val="24"/>
        </w:rPr>
      </w:pPr>
      <w:r w:rsidRPr="0081356C">
        <w:rPr>
          <w:rFonts w:asciiTheme="minorHAnsi" w:hAnsiTheme="minorHAnsi" w:cstheme="minorHAnsi"/>
          <w:shadow w:val="0"/>
          <w:noProof w:val="0"/>
          <w:sz w:val="24"/>
          <w:szCs w:val="24"/>
        </w:rPr>
        <w:t xml:space="preserve">- </w:t>
      </w:r>
      <w:r w:rsidR="00773550">
        <w:rPr>
          <w:rFonts w:asciiTheme="minorHAnsi" w:hAnsiTheme="minorHAnsi" w:cstheme="minorHAnsi"/>
          <w:shadow w:val="0"/>
          <w:noProof w:val="0"/>
          <w:sz w:val="24"/>
          <w:szCs w:val="24"/>
        </w:rPr>
        <w:t>Incendie ou a</w:t>
      </w:r>
      <w:r w:rsidRPr="0081356C">
        <w:rPr>
          <w:rFonts w:asciiTheme="minorHAnsi" w:hAnsiTheme="minorHAnsi" w:cstheme="minorHAnsi"/>
          <w:shadow w:val="0"/>
          <w:noProof w:val="0"/>
          <w:sz w:val="24"/>
          <w:szCs w:val="24"/>
        </w:rPr>
        <w:t xml:space="preserve">ccidents caractérisés définis au chapitre </w:t>
      </w:r>
      <w:r w:rsidR="00773550">
        <w:rPr>
          <w:rFonts w:asciiTheme="minorHAnsi" w:hAnsiTheme="minorHAnsi" w:cstheme="minorHAnsi"/>
          <w:shadow w:val="0"/>
          <w:noProof w:val="0"/>
          <w:sz w:val="24"/>
          <w:szCs w:val="24"/>
        </w:rPr>
        <w:t xml:space="preserve">7. </w:t>
      </w:r>
      <w:r w:rsidR="00D81B72">
        <w:rPr>
          <w:rFonts w:asciiTheme="minorHAnsi" w:hAnsiTheme="minorHAnsi" w:cstheme="minorHAnsi"/>
          <w:shadow w:val="0"/>
          <w:noProof w:val="0"/>
          <w:sz w:val="24"/>
          <w:szCs w:val="24"/>
        </w:rPr>
        <w:t>« </w:t>
      </w:r>
      <w:r w:rsidR="00773550">
        <w:rPr>
          <w:rFonts w:asciiTheme="minorHAnsi" w:hAnsiTheme="minorHAnsi" w:cstheme="minorHAnsi"/>
          <w:shadow w:val="0"/>
          <w:noProof w:val="0"/>
          <w:sz w:val="24"/>
          <w:szCs w:val="24"/>
        </w:rPr>
        <w:t>Définitions</w:t>
      </w:r>
      <w:r w:rsidR="00D81B72">
        <w:rPr>
          <w:rFonts w:asciiTheme="minorHAnsi" w:hAnsiTheme="minorHAnsi" w:cstheme="minorHAnsi"/>
          <w:shadow w:val="0"/>
          <w:noProof w:val="0"/>
          <w:sz w:val="24"/>
          <w:szCs w:val="24"/>
        </w:rPr>
        <w:t> »</w:t>
      </w:r>
      <w:r w:rsidR="00773550">
        <w:rPr>
          <w:rFonts w:asciiTheme="minorHAnsi" w:hAnsiTheme="minorHAnsi" w:cstheme="minorHAnsi"/>
          <w:shadow w:val="0"/>
          <w:noProof w:val="0"/>
          <w:sz w:val="24"/>
          <w:szCs w:val="24"/>
        </w:rPr>
        <w:t xml:space="preserve"> des </w:t>
      </w:r>
      <w:r w:rsidRPr="0081356C">
        <w:rPr>
          <w:rFonts w:asciiTheme="minorHAnsi" w:hAnsiTheme="minorHAnsi" w:cstheme="minorHAnsi"/>
          <w:shadow w:val="0"/>
          <w:noProof w:val="0"/>
          <w:sz w:val="24"/>
          <w:szCs w:val="24"/>
        </w:rPr>
        <w:t xml:space="preserve">Conditions </w:t>
      </w:r>
      <w:r w:rsidR="00773550">
        <w:rPr>
          <w:rFonts w:asciiTheme="minorHAnsi" w:hAnsiTheme="minorHAnsi" w:cstheme="minorHAnsi"/>
          <w:shadow w:val="0"/>
          <w:noProof w:val="0"/>
          <w:sz w:val="24"/>
          <w:szCs w:val="24"/>
        </w:rPr>
        <w:t>g</w:t>
      </w:r>
      <w:r w:rsidRPr="0081356C">
        <w:rPr>
          <w:rFonts w:asciiTheme="minorHAnsi" w:hAnsiTheme="minorHAnsi" w:cstheme="minorHAnsi"/>
          <w:shadow w:val="0"/>
          <w:noProof w:val="0"/>
          <w:sz w:val="24"/>
          <w:szCs w:val="24"/>
        </w:rPr>
        <w:t>énérales,</w:t>
      </w:r>
    </w:p>
    <w:p w14:paraId="3B9EA0F2" w14:textId="77777777" w:rsidR="0081356C" w:rsidRPr="0081356C" w:rsidRDefault="0081356C" w:rsidP="0081356C">
      <w:pPr>
        <w:pStyle w:val="Texte"/>
        <w:jc w:val="both"/>
        <w:rPr>
          <w:rFonts w:asciiTheme="minorHAnsi" w:hAnsiTheme="minorHAnsi" w:cstheme="minorHAnsi"/>
          <w:shadow w:val="0"/>
          <w:noProof w:val="0"/>
          <w:sz w:val="24"/>
          <w:szCs w:val="24"/>
        </w:rPr>
      </w:pPr>
    </w:p>
    <w:p w14:paraId="4F9148B1" w14:textId="77777777" w:rsidR="0081356C" w:rsidRPr="0081356C" w:rsidRDefault="0081356C" w:rsidP="0081356C">
      <w:pPr>
        <w:pStyle w:val="Texte"/>
        <w:jc w:val="both"/>
        <w:rPr>
          <w:rFonts w:asciiTheme="minorHAnsi" w:hAnsiTheme="minorHAnsi" w:cstheme="minorHAnsi"/>
          <w:shadow w:val="0"/>
          <w:noProof w:val="0"/>
          <w:sz w:val="24"/>
          <w:szCs w:val="24"/>
        </w:rPr>
      </w:pPr>
      <w:r w:rsidRPr="0081356C">
        <w:rPr>
          <w:rFonts w:asciiTheme="minorHAnsi" w:hAnsiTheme="minorHAnsi" w:cstheme="minorHAnsi"/>
          <w:shadow w:val="0"/>
          <w:noProof w:val="0"/>
          <w:sz w:val="24"/>
          <w:szCs w:val="24"/>
        </w:rPr>
        <w:t>- Chute du ou des bagages confiés lors d’une opération de chargement ou de déchargement effectuée par l’assuré ou l’un de ses préposés, entre le coffre du véhicule de transport et le trottoir et vice-versa,</w:t>
      </w:r>
    </w:p>
    <w:p w14:paraId="139E93E8" w14:textId="77777777" w:rsidR="0081356C" w:rsidRPr="0081356C" w:rsidRDefault="0081356C" w:rsidP="0081356C">
      <w:pPr>
        <w:pStyle w:val="Texte"/>
        <w:jc w:val="both"/>
        <w:rPr>
          <w:rFonts w:asciiTheme="minorHAnsi" w:hAnsiTheme="minorHAnsi" w:cstheme="minorHAnsi"/>
          <w:shadow w:val="0"/>
          <w:noProof w:val="0"/>
          <w:sz w:val="24"/>
          <w:szCs w:val="24"/>
        </w:rPr>
      </w:pPr>
    </w:p>
    <w:p w14:paraId="27DD8858" w14:textId="5622A028" w:rsidR="00773550" w:rsidRPr="00773550" w:rsidRDefault="00773550" w:rsidP="0081356C">
      <w:pPr>
        <w:pStyle w:val="Texte"/>
        <w:jc w:val="both"/>
        <w:rPr>
          <w:rFonts w:asciiTheme="minorHAnsi" w:hAnsiTheme="minorHAnsi" w:cstheme="minorHAnsi"/>
          <w:b/>
          <w:bCs/>
          <w:shadow w:val="0"/>
          <w:noProof w:val="0"/>
          <w:sz w:val="24"/>
          <w:szCs w:val="24"/>
          <w:u w:val="single"/>
        </w:rPr>
      </w:pPr>
      <w:r w:rsidRPr="00773550">
        <w:rPr>
          <w:rFonts w:asciiTheme="minorHAnsi" w:hAnsiTheme="minorHAnsi" w:cstheme="minorHAnsi"/>
          <w:b/>
          <w:bCs/>
          <w:shadow w:val="0"/>
          <w:noProof w:val="0"/>
          <w:sz w:val="24"/>
          <w:szCs w:val="24"/>
          <w:u w:val="single"/>
        </w:rPr>
        <w:t>LIMITE DE GARANTIE</w:t>
      </w:r>
    </w:p>
    <w:p w14:paraId="292E9365" w14:textId="77777777" w:rsidR="00773550" w:rsidRDefault="00773550" w:rsidP="0081356C">
      <w:pPr>
        <w:pStyle w:val="Texte"/>
        <w:jc w:val="both"/>
        <w:rPr>
          <w:rFonts w:asciiTheme="minorHAnsi" w:hAnsiTheme="minorHAnsi" w:cstheme="minorHAnsi"/>
          <w:b/>
          <w:bCs/>
          <w:shadow w:val="0"/>
          <w:noProof w:val="0"/>
          <w:sz w:val="24"/>
          <w:szCs w:val="24"/>
        </w:rPr>
      </w:pPr>
    </w:p>
    <w:p w14:paraId="459CEA72" w14:textId="75FA94E2" w:rsidR="0081356C" w:rsidRPr="00773550" w:rsidRDefault="0081356C" w:rsidP="0081356C">
      <w:pPr>
        <w:pStyle w:val="Texte"/>
        <w:jc w:val="both"/>
        <w:rPr>
          <w:rFonts w:asciiTheme="minorHAnsi" w:hAnsiTheme="minorHAnsi" w:cstheme="minorHAnsi"/>
          <w:b/>
          <w:bCs/>
          <w:shadow w:val="0"/>
          <w:noProof w:val="0"/>
          <w:sz w:val="24"/>
          <w:szCs w:val="24"/>
        </w:rPr>
      </w:pPr>
      <w:r w:rsidRPr="00773550">
        <w:rPr>
          <w:rFonts w:asciiTheme="minorHAnsi" w:hAnsiTheme="minorHAnsi" w:cstheme="minorHAnsi"/>
          <w:b/>
          <w:bCs/>
          <w:shadow w:val="0"/>
          <w:noProof w:val="0"/>
          <w:sz w:val="24"/>
          <w:szCs w:val="24"/>
        </w:rPr>
        <w:t xml:space="preserve">Par dérogation aux </w:t>
      </w:r>
      <w:r w:rsidR="00773550" w:rsidRPr="00773550">
        <w:rPr>
          <w:rFonts w:asciiTheme="minorHAnsi" w:hAnsiTheme="minorHAnsi" w:cstheme="minorHAnsi"/>
          <w:b/>
          <w:bCs/>
          <w:shadow w:val="0"/>
          <w:noProof w:val="0"/>
          <w:sz w:val="24"/>
          <w:szCs w:val="24"/>
        </w:rPr>
        <w:t>dispositions de l’article 2.3.2.2. « Garantie des dommages matériels consécutifs à un vol » des</w:t>
      </w:r>
      <w:r w:rsidR="00773550" w:rsidRPr="00773550">
        <w:rPr>
          <w:rFonts w:asciiTheme="minorHAnsi" w:hAnsiTheme="minorHAnsi" w:cstheme="minorHAnsi"/>
          <w:b/>
          <w:bCs/>
          <w:noProof w:val="0"/>
          <w:sz w:val="24"/>
          <w:szCs w:val="24"/>
        </w:rPr>
        <w:t xml:space="preserve"> </w:t>
      </w:r>
      <w:r w:rsidR="00773550" w:rsidRPr="00773550">
        <w:rPr>
          <w:rFonts w:asciiTheme="minorHAnsi" w:hAnsiTheme="minorHAnsi" w:cstheme="minorHAnsi"/>
          <w:b/>
          <w:bCs/>
          <w:shadow w:val="0"/>
          <w:noProof w:val="0"/>
          <w:sz w:val="24"/>
          <w:szCs w:val="24"/>
        </w:rPr>
        <w:t>C</w:t>
      </w:r>
      <w:r w:rsidRPr="00773550">
        <w:rPr>
          <w:rFonts w:asciiTheme="minorHAnsi" w:hAnsiTheme="minorHAnsi" w:cstheme="minorHAnsi"/>
          <w:b/>
          <w:bCs/>
          <w:shadow w:val="0"/>
          <w:noProof w:val="0"/>
          <w:sz w:val="24"/>
          <w:szCs w:val="24"/>
        </w:rPr>
        <w:t>onditions générales, la garantie vol est limitée :</w:t>
      </w:r>
    </w:p>
    <w:p w14:paraId="2FDAF5FA" w14:textId="77777777" w:rsidR="0081356C" w:rsidRPr="00773550" w:rsidRDefault="0081356C" w:rsidP="0081356C">
      <w:pPr>
        <w:pStyle w:val="Texte"/>
        <w:ind w:left="360" w:firstLine="348"/>
        <w:jc w:val="both"/>
        <w:rPr>
          <w:rFonts w:asciiTheme="minorHAnsi" w:hAnsiTheme="minorHAnsi" w:cstheme="minorHAnsi"/>
          <w:b/>
          <w:bCs/>
          <w:shadow w:val="0"/>
          <w:noProof w:val="0"/>
          <w:sz w:val="24"/>
          <w:szCs w:val="24"/>
        </w:rPr>
      </w:pPr>
      <w:r w:rsidRPr="00773550">
        <w:rPr>
          <w:rFonts w:asciiTheme="minorHAnsi" w:hAnsiTheme="minorHAnsi" w:cstheme="minorHAnsi"/>
          <w:b/>
          <w:bCs/>
          <w:shadow w:val="0"/>
          <w:noProof w:val="0"/>
          <w:sz w:val="24"/>
          <w:szCs w:val="24"/>
        </w:rPr>
        <w:t>- au vol par agression,</w:t>
      </w:r>
    </w:p>
    <w:p w14:paraId="7E1B3422" w14:textId="77777777" w:rsidR="0081356C" w:rsidRPr="00773550" w:rsidRDefault="0081356C" w:rsidP="0081356C">
      <w:pPr>
        <w:pStyle w:val="Texte"/>
        <w:ind w:left="708"/>
        <w:jc w:val="both"/>
        <w:rPr>
          <w:rFonts w:asciiTheme="minorHAnsi" w:hAnsiTheme="minorHAnsi" w:cstheme="minorHAnsi"/>
          <w:b/>
          <w:bCs/>
          <w:shadow w:val="0"/>
          <w:noProof w:val="0"/>
          <w:sz w:val="24"/>
          <w:szCs w:val="24"/>
        </w:rPr>
      </w:pPr>
      <w:r w:rsidRPr="00773550">
        <w:rPr>
          <w:rFonts w:asciiTheme="minorHAnsi" w:hAnsiTheme="minorHAnsi" w:cstheme="minorHAnsi"/>
          <w:b/>
          <w:bCs/>
          <w:shadow w:val="0"/>
          <w:noProof w:val="0"/>
          <w:sz w:val="24"/>
          <w:szCs w:val="24"/>
        </w:rPr>
        <w:t>- au vol total des bagages remisés dans le coffre du véhicule consécutif au vol de votre véhicule</w:t>
      </w:r>
    </w:p>
    <w:p w14:paraId="74AC0505" w14:textId="77777777" w:rsidR="0081356C" w:rsidRPr="00773550" w:rsidRDefault="0081356C" w:rsidP="0081356C">
      <w:pPr>
        <w:pStyle w:val="Texte"/>
        <w:ind w:left="360" w:firstLine="348"/>
        <w:jc w:val="both"/>
        <w:rPr>
          <w:rFonts w:asciiTheme="minorHAnsi" w:hAnsiTheme="minorHAnsi" w:cstheme="minorHAnsi"/>
          <w:b/>
          <w:bCs/>
          <w:shadow w:val="0"/>
          <w:noProof w:val="0"/>
          <w:sz w:val="24"/>
          <w:szCs w:val="24"/>
        </w:rPr>
      </w:pPr>
      <w:r w:rsidRPr="00773550">
        <w:rPr>
          <w:rFonts w:asciiTheme="minorHAnsi" w:hAnsiTheme="minorHAnsi" w:cstheme="minorHAnsi"/>
          <w:b/>
          <w:bCs/>
          <w:shadow w:val="0"/>
          <w:noProof w:val="0"/>
          <w:sz w:val="24"/>
          <w:szCs w:val="24"/>
        </w:rPr>
        <w:t>- au vol par effraction dans les conditions suivantes :</w:t>
      </w:r>
    </w:p>
    <w:p w14:paraId="064976A6" w14:textId="146152D4" w:rsidR="0081356C" w:rsidRPr="00773550" w:rsidRDefault="0081356C" w:rsidP="0081356C">
      <w:pPr>
        <w:pStyle w:val="Texte"/>
        <w:numPr>
          <w:ilvl w:val="2"/>
          <w:numId w:val="28"/>
        </w:numPr>
        <w:jc w:val="both"/>
        <w:rPr>
          <w:rFonts w:asciiTheme="minorHAnsi" w:hAnsiTheme="minorHAnsi" w:cstheme="minorHAnsi"/>
          <w:b/>
          <w:bCs/>
          <w:shadow w:val="0"/>
          <w:noProof w:val="0"/>
          <w:sz w:val="24"/>
          <w:szCs w:val="24"/>
        </w:rPr>
      </w:pPr>
      <w:r w:rsidRPr="00773550">
        <w:rPr>
          <w:rFonts w:asciiTheme="minorHAnsi" w:hAnsiTheme="minorHAnsi" w:cstheme="minorHAnsi"/>
          <w:b/>
          <w:bCs/>
          <w:shadow w:val="0"/>
          <w:noProof w:val="0"/>
          <w:sz w:val="24"/>
          <w:szCs w:val="24"/>
        </w:rPr>
        <w:t>Pour les stationnements de votre véhicule inférieurs à 30</w:t>
      </w:r>
      <w:r w:rsidR="003C0B4B" w:rsidRPr="00773550">
        <w:rPr>
          <w:rFonts w:asciiTheme="minorHAnsi" w:hAnsiTheme="minorHAnsi" w:cstheme="minorHAnsi"/>
          <w:b/>
          <w:bCs/>
          <w:shadow w:val="0"/>
          <w:noProof w:val="0"/>
          <w:sz w:val="24"/>
          <w:szCs w:val="24"/>
        </w:rPr>
        <w:t xml:space="preserve"> </w:t>
      </w:r>
      <w:r w:rsidRPr="00773550">
        <w:rPr>
          <w:rFonts w:asciiTheme="minorHAnsi" w:hAnsiTheme="minorHAnsi" w:cstheme="minorHAnsi"/>
          <w:b/>
          <w:bCs/>
          <w:shadow w:val="0"/>
          <w:noProof w:val="0"/>
          <w:sz w:val="24"/>
          <w:szCs w:val="24"/>
        </w:rPr>
        <w:t>minutes,  effraction du coffre fermé à clé de votre véhicule.</w:t>
      </w:r>
    </w:p>
    <w:p w14:paraId="4B596C16" w14:textId="77777777" w:rsidR="0081356C" w:rsidRPr="00773550" w:rsidRDefault="0081356C" w:rsidP="0081356C">
      <w:pPr>
        <w:pStyle w:val="Texte"/>
        <w:jc w:val="both"/>
        <w:rPr>
          <w:rFonts w:asciiTheme="minorHAnsi" w:hAnsiTheme="minorHAnsi" w:cstheme="minorHAnsi"/>
          <w:b/>
          <w:bCs/>
          <w:shadow w:val="0"/>
          <w:noProof w:val="0"/>
          <w:sz w:val="24"/>
          <w:szCs w:val="24"/>
        </w:rPr>
      </w:pPr>
    </w:p>
    <w:p w14:paraId="40946128" w14:textId="77777777" w:rsidR="0081356C" w:rsidRPr="00773550" w:rsidRDefault="0081356C" w:rsidP="0081356C">
      <w:pPr>
        <w:pStyle w:val="Texte"/>
        <w:numPr>
          <w:ilvl w:val="2"/>
          <w:numId w:val="28"/>
        </w:numPr>
        <w:jc w:val="both"/>
        <w:rPr>
          <w:rFonts w:asciiTheme="minorHAnsi" w:hAnsiTheme="minorHAnsi" w:cstheme="minorHAnsi"/>
          <w:b/>
          <w:bCs/>
          <w:shadow w:val="0"/>
          <w:noProof w:val="0"/>
          <w:sz w:val="24"/>
          <w:szCs w:val="24"/>
        </w:rPr>
      </w:pPr>
      <w:r w:rsidRPr="00773550">
        <w:rPr>
          <w:rFonts w:asciiTheme="minorHAnsi" w:hAnsiTheme="minorHAnsi" w:cstheme="minorHAnsi"/>
          <w:b/>
          <w:bCs/>
          <w:shadow w:val="0"/>
          <w:noProof w:val="0"/>
          <w:sz w:val="24"/>
          <w:szCs w:val="24"/>
        </w:rPr>
        <w:t>Pour les stationnements de votre véhicule supérieurs à 30 minutes, effraction du coffre fermé à clé de votre véhicule remisé dans un endroit clos et fermé à clé ou surveillé en permanence.</w:t>
      </w:r>
    </w:p>
    <w:p w14:paraId="17601B38" w14:textId="77777777" w:rsidR="0081356C" w:rsidRPr="0081356C" w:rsidRDefault="0081356C" w:rsidP="0081356C">
      <w:pPr>
        <w:jc w:val="both"/>
        <w:rPr>
          <w:rFonts w:asciiTheme="minorHAnsi" w:hAnsiTheme="minorHAnsi" w:cstheme="minorHAnsi"/>
          <w:sz w:val="24"/>
          <w:szCs w:val="24"/>
        </w:rPr>
      </w:pPr>
    </w:p>
    <w:p w14:paraId="1BA48ABF" w14:textId="77777777" w:rsidR="00D81B72" w:rsidRDefault="00D81B72" w:rsidP="0081356C">
      <w:pPr>
        <w:jc w:val="both"/>
        <w:rPr>
          <w:rFonts w:asciiTheme="minorHAnsi" w:hAnsiTheme="minorHAnsi" w:cstheme="minorHAnsi"/>
          <w:b/>
          <w:bCs/>
          <w:sz w:val="24"/>
          <w:szCs w:val="24"/>
        </w:rPr>
      </w:pPr>
    </w:p>
    <w:p w14:paraId="5D00E518" w14:textId="4AC58732" w:rsidR="0081356C" w:rsidRPr="0081356C" w:rsidRDefault="0081356C" w:rsidP="0081356C">
      <w:pPr>
        <w:jc w:val="both"/>
        <w:rPr>
          <w:rFonts w:asciiTheme="minorHAnsi" w:hAnsiTheme="minorHAnsi" w:cstheme="minorHAnsi"/>
          <w:b/>
          <w:bCs/>
          <w:sz w:val="24"/>
          <w:szCs w:val="24"/>
        </w:rPr>
      </w:pPr>
      <w:r w:rsidRPr="0081356C">
        <w:rPr>
          <w:rFonts w:asciiTheme="minorHAnsi" w:hAnsiTheme="minorHAnsi" w:cstheme="minorHAnsi"/>
          <w:b/>
          <w:bCs/>
          <w:sz w:val="24"/>
          <w:szCs w:val="24"/>
        </w:rPr>
        <w:t xml:space="preserve">Outre les exclusions prévues au chapitre </w:t>
      </w:r>
      <w:r w:rsidR="00773550">
        <w:rPr>
          <w:rFonts w:asciiTheme="minorHAnsi" w:hAnsiTheme="minorHAnsi" w:cstheme="minorHAnsi"/>
          <w:b/>
          <w:bCs/>
          <w:sz w:val="24"/>
          <w:szCs w:val="24"/>
        </w:rPr>
        <w:t>3</w:t>
      </w:r>
      <w:r w:rsidRPr="0081356C">
        <w:rPr>
          <w:rFonts w:asciiTheme="minorHAnsi" w:hAnsiTheme="minorHAnsi" w:cstheme="minorHAnsi"/>
          <w:b/>
          <w:bCs/>
          <w:sz w:val="24"/>
          <w:szCs w:val="24"/>
        </w:rPr>
        <w:t>.</w:t>
      </w:r>
      <w:r w:rsidR="00773550">
        <w:rPr>
          <w:rFonts w:asciiTheme="minorHAnsi" w:hAnsiTheme="minorHAnsi" w:cstheme="minorHAnsi"/>
          <w:b/>
          <w:bCs/>
          <w:sz w:val="24"/>
          <w:szCs w:val="24"/>
        </w:rPr>
        <w:t> </w:t>
      </w:r>
      <w:r w:rsidR="00836189">
        <w:rPr>
          <w:rFonts w:asciiTheme="minorHAnsi" w:hAnsiTheme="minorHAnsi" w:cstheme="minorHAnsi"/>
          <w:b/>
          <w:bCs/>
          <w:sz w:val="24"/>
          <w:szCs w:val="24"/>
        </w:rPr>
        <w:t>« </w:t>
      </w:r>
      <w:r w:rsidRPr="0081356C">
        <w:rPr>
          <w:rFonts w:asciiTheme="minorHAnsi" w:hAnsiTheme="minorHAnsi" w:cstheme="minorHAnsi"/>
          <w:b/>
          <w:bCs/>
          <w:sz w:val="24"/>
          <w:szCs w:val="24"/>
        </w:rPr>
        <w:t>Exclusions générales</w:t>
      </w:r>
      <w:r w:rsidR="00773550">
        <w:rPr>
          <w:rFonts w:asciiTheme="minorHAnsi" w:hAnsiTheme="minorHAnsi" w:cstheme="minorHAnsi"/>
          <w:b/>
          <w:bCs/>
          <w:sz w:val="24"/>
          <w:szCs w:val="24"/>
        </w:rPr>
        <w:t> »</w:t>
      </w:r>
      <w:r w:rsidRPr="0081356C">
        <w:rPr>
          <w:rFonts w:asciiTheme="minorHAnsi" w:hAnsiTheme="minorHAnsi" w:cstheme="minorHAnsi"/>
          <w:b/>
          <w:bCs/>
          <w:sz w:val="24"/>
          <w:szCs w:val="24"/>
        </w:rPr>
        <w:t xml:space="preserve"> des </w:t>
      </w:r>
      <w:r w:rsidR="00773550">
        <w:rPr>
          <w:rFonts w:asciiTheme="minorHAnsi" w:hAnsiTheme="minorHAnsi" w:cstheme="minorHAnsi"/>
          <w:b/>
          <w:bCs/>
          <w:sz w:val="24"/>
          <w:szCs w:val="24"/>
        </w:rPr>
        <w:t>C</w:t>
      </w:r>
      <w:r w:rsidRPr="0081356C">
        <w:rPr>
          <w:rFonts w:asciiTheme="minorHAnsi" w:hAnsiTheme="minorHAnsi" w:cstheme="minorHAnsi"/>
          <w:b/>
          <w:bCs/>
          <w:sz w:val="24"/>
          <w:szCs w:val="24"/>
        </w:rPr>
        <w:t>onditions générales, sont également exclus :</w:t>
      </w:r>
    </w:p>
    <w:p w14:paraId="0661BAF0" w14:textId="77777777" w:rsidR="0081356C" w:rsidRPr="0081356C" w:rsidRDefault="0081356C" w:rsidP="0081356C">
      <w:pPr>
        <w:ind w:firstLine="709"/>
        <w:jc w:val="both"/>
        <w:rPr>
          <w:rFonts w:asciiTheme="minorHAnsi" w:hAnsiTheme="minorHAnsi" w:cstheme="minorHAnsi"/>
          <w:b/>
          <w:bCs/>
          <w:sz w:val="24"/>
          <w:szCs w:val="24"/>
        </w:rPr>
      </w:pPr>
    </w:p>
    <w:p w14:paraId="6E4D4E45" w14:textId="77777777" w:rsidR="0081356C" w:rsidRPr="0081356C" w:rsidRDefault="0081356C" w:rsidP="0081356C">
      <w:pPr>
        <w:pStyle w:val="Retraitcorpsdetexte"/>
        <w:tabs>
          <w:tab w:val="num" w:pos="1776"/>
          <w:tab w:val="center" w:pos="4819"/>
          <w:tab w:val="right" w:pos="9071"/>
        </w:tabs>
        <w:ind w:left="709"/>
        <w:jc w:val="both"/>
        <w:rPr>
          <w:rFonts w:asciiTheme="minorHAnsi" w:hAnsiTheme="minorHAnsi" w:cstheme="minorHAnsi"/>
          <w:b/>
          <w:bCs/>
          <w:sz w:val="24"/>
          <w:szCs w:val="24"/>
        </w:rPr>
      </w:pPr>
      <w:r w:rsidRPr="0081356C">
        <w:rPr>
          <w:rFonts w:asciiTheme="minorHAnsi" w:hAnsiTheme="minorHAnsi" w:cstheme="minorHAnsi"/>
          <w:b/>
          <w:bCs/>
          <w:sz w:val="24"/>
          <w:szCs w:val="24"/>
        </w:rPr>
        <w:t>- Le matériel photo, ciné ou son, jeux et consoles vidéos, postes de télévision, instruments de musique, animaux,</w:t>
      </w:r>
    </w:p>
    <w:p w14:paraId="26C0990A" w14:textId="77777777" w:rsidR="0081356C" w:rsidRPr="0081356C" w:rsidRDefault="0081356C" w:rsidP="0081356C">
      <w:pPr>
        <w:pStyle w:val="Retraitcorpsdetexte"/>
        <w:tabs>
          <w:tab w:val="num" w:pos="1776"/>
          <w:tab w:val="center" w:pos="4819"/>
          <w:tab w:val="right" w:pos="9071"/>
        </w:tabs>
        <w:ind w:left="709"/>
        <w:jc w:val="both"/>
        <w:rPr>
          <w:rFonts w:asciiTheme="minorHAnsi" w:hAnsiTheme="minorHAnsi" w:cstheme="minorHAnsi"/>
          <w:b/>
          <w:bCs/>
          <w:sz w:val="24"/>
          <w:szCs w:val="24"/>
        </w:rPr>
      </w:pPr>
      <w:r w:rsidRPr="0081356C">
        <w:rPr>
          <w:rFonts w:asciiTheme="minorHAnsi" w:hAnsiTheme="minorHAnsi" w:cstheme="minorHAnsi"/>
          <w:b/>
          <w:bCs/>
          <w:sz w:val="24"/>
          <w:szCs w:val="24"/>
        </w:rPr>
        <w:t>- Les risques de vol portant sur des bagages confiés transportés dans une remorque attelée au véhicule de transport.</w:t>
      </w:r>
    </w:p>
    <w:p w14:paraId="45BBE4BB" w14:textId="77777777" w:rsidR="0081356C" w:rsidRPr="0081356C" w:rsidRDefault="0081356C" w:rsidP="0081356C">
      <w:pPr>
        <w:rPr>
          <w:rFonts w:asciiTheme="minorHAnsi" w:hAnsiTheme="minorHAnsi" w:cstheme="minorHAnsi"/>
          <w:b/>
          <w:bCs/>
          <w:sz w:val="24"/>
          <w:szCs w:val="24"/>
        </w:rPr>
      </w:pPr>
    </w:p>
    <w:p w14:paraId="506BA8DE" w14:textId="77777777" w:rsidR="00167EE3" w:rsidRPr="0081356C" w:rsidRDefault="00167EE3" w:rsidP="00167EE3">
      <w:pPr>
        <w:spacing w:line="240" w:lineRule="exact"/>
        <w:jc w:val="both"/>
        <w:rPr>
          <w:rFonts w:asciiTheme="minorHAnsi" w:hAnsiTheme="minorHAnsi" w:cstheme="minorHAnsi"/>
          <w:sz w:val="24"/>
          <w:szCs w:val="24"/>
        </w:rPr>
      </w:pPr>
    </w:p>
    <w:p w14:paraId="70445C75" w14:textId="77777777" w:rsidR="002C6A86" w:rsidRDefault="002C6A86" w:rsidP="008752AC">
      <w:pPr>
        <w:pStyle w:val="Texte"/>
        <w:spacing w:line="240" w:lineRule="atLeast"/>
        <w:jc w:val="both"/>
        <w:rPr>
          <w:rFonts w:asciiTheme="minorHAnsi" w:hAnsiTheme="minorHAnsi" w:cstheme="minorHAnsi"/>
          <w:shadow w:val="0"/>
          <w:noProof w:val="0"/>
          <w:sz w:val="24"/>
          <w:szCs w:val="24"/>
        </w:rPr>
        <w:sectPr w:rsidR="002C6A86" w:rsidSect="0090018E">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pgNumType w:start="0"/>
          <w:cols w:space="708"/>
          <w:titlePg/>
          <w:docGrid w:linePitch="360"/>
        </w:sectPr>
      </w:pPr>
    </w:p>
    <w:p w14:paraId="2EA7EB3B" w14:textId="099BDB02" w:rsidR="00167EE3" w:rsidRDefault="00167EE3" w:rsidP="008752AC">
      <w:pPr>
        <w:pStyle w:val="Texte"/>
        <w:spacing w:line="240" w:lineRule="atLeast"/>
        <w:jc w:val="both"/>
        <w:rPr>
          <w:rFonts w:asciiTheme="minorHAnsi" w:hAnsiTheme="minorHAnsi" w:cstheme="minorHAnsi"/>
          <w:shadow w:val="0"/>
          <w:noProof w:val="0"/>
          <w:sz w:val="24"/>
          <w:szCs w:val="24"/>
        </w:rPr>
      </w:pPr>
    </w:p>
    <w:p w14:paraId="3B2DA1C9" w14:textId="60A46F7D" w:rsidR="002C6A86" w:rsidRDefault="002C6A86" w:rsidP="008752AC">
      <w:pPr>
        <w:pStyle w:val="Texte"/>
        <w:spacing w:line="240" w:lineRule="atLeast"/>
        <w:jc w:val="both"/>
        <w:rPr>
          <w:rFonts w:asciiTheme="minorHAnsi" w:hAnsiTheme="minorHAnsi" w:cstheme="minorHAnsi"/>
          <w:shadow w:val="0"/>
          <w:noProof w:val="0"/>
          <w:sz w:val="24"/>
          <w:szCs w:val="24"/>
        </w:rPr>
      </w:pPr>
    </w:p>
    <w:p w14:paraId="1F55F597" w14:textId="3FBB59E7" w:rsidR="002C6A86" w:rsidRDefault="002C6A86" w:rsidP="008752AC">
      <w:pPr>
        <w:pStyle w:val="Texte"/>
        <w:spacing w:line="240" w:lineRule="atLeast"/>
        <w:jc w:val="both"/>
        <w:rPr>
          <w:rFonts w:asciiTheme="minorHAnsi" w:hAnsiTheme="minorHAnsi" w:cstheme="minorHAnsi"/>
          <w:shadow w:val="0"/>
          <w:noProof w:val="0"/>
          <w:sz w:val="24"/>
          <w:szCs w:val="24"/>
        </w:rPr>
      </w:pPr>
    </w:p>
    <w:p w14:paraId="1174C7AA" w14:textId="481C88F1" w:rsidR="002C6A86" w:rsidRDefault="002C6A86" w:rsidP="008752AC">
      <w:pPr>
        <w:pStyle w:val="Texte"/>
        <w:spacing w:line="240" w:lineRule="atLeast"/>
        <w:jc w:val="both"/>
        <w:rPr>
          <w:rFonts w:asciiTheme="minorHAnsi" w:hAnsiTheme="minorHAnsi" w:cstheme="minorHAnsi"/>
          <w:shadow w:val="0"/>
          <w:noProof w:val="0"/>
          <w:sz w:val="24"/>
          <w:szCs w:val="24"/>
        </w:rPr>
      </w:pPr>
    </w:p>
    <w:p w14:paraId="0DDF9CB1" w14:textId="6A6CEF2F" w:rsidR="002C6A86" w:rsidRDefault="002C6A86" w:rsidP="008752AC">
      <w:pPr>
        <w:pStyle w:val="Texte"/>
        <w:spacing w:line="240" w:lineRule="atLeast"/>
        <w:jc w:val="both"/>
        <w:rPr>
          <w:rFonts w:asciiTheme="minorHAnsi" w:hAnsiTheme="minorHAnsi" w:cstheme="minorHAnsi"/>
          <w:shadow w:val="0"/>
          <w:noProof w:val="0"/>
          <w:sz w:val="24"/>
          <w:szCs w:val="24"/>
        </w:rPr>
      </w:pPr>
    </w:p>
    <w:p w14:paraId="7020C0AD" w14:textId="338CAE8D" w:rsidR="002C6A86" w:rsidRDefault="002C6A86" w:rsidP="008752AC">
      <w:pPr>
        <w:pStyle w:val="Texte"/>
        <w:spacing w:line="240" w:lineRule="atLeast"/>
        <w:jc w:val="both"/>
        <w:rPr>
          <w:rFonts w:asciiTheme="minorHAnsi" w:hAnsiTheme="minorHAnsi" w:cstheme="minorHAnsi"/>
          <w:shadow w:val="0"/>
          <w:noProof w:val="0"/>
          <w:sz w:val="24"/>
          <w:szCs w:val="24"/>
        </w:rPr>
      </w:pPr>
    </w:p>
    <w:p w14:paraId="37111AE2" w14:textId="26412AC4" w:rsidR="002C6A86" w:rsidRDefault="002C6A86" w:rsidP="008752AC">
      <w:pPr>
        <w:pStyle w:val="Texte"/>
        <w:spacing w:line="240" w:lineRule="atLeast"/>
        <w:jc w:val="both"/>
        <w:rPr>
          <w:rFonts w:asciiTheme="minorHAnsi" w:hAnsiTheme="minorHAnsi" w:cstheme="minorHAnsi"/>
          <w:shadow w:val="0"/>
          <w:noProof w:val="0"/>
          <w:sz w:val="24"/>
          <w:szCs w:val="24"/>
        </w:rPr>
      </w:pPr>
    </w:p>
    <w:p w14:paraId="2D1272CD" w14:textId="37CAF4E5" w:rsidR="002C6A86" w:rsidRDefault="002C6A86" w:rsidP="008752AC">
      <w:pPr>
        <w:pStyle w:val="Texte"/>
        <w:spacing w:line="240" w:lineRule="atLeast"/>
        <w:jc w:val="both"/>
        <w:rPr>
          <w:rFonts w:asciiTheme="minorHAnsi" w:hAnsiTheme="minorHAnsi" w:cstheme="minorHAnsi"/>
          <w:shadow w:val="0"/>
          <w:noProof w:val="0"/>
          <w:sz w:val="24"/>
          <w:szCs w:val="24"/>
        </w:rPr>
      </w:pPr>
    </w:p>
    <w:p w14:paraId="0021C78B" w14:textId="2AF0C483" w:rsidR="002C6A86" w:rsidRDefault="002C6A86" w:rsidP="008752AC">
      <w:pPr>
        <w:pStyle w:val="Texte"/>
        <w:spacing w:line="240" w:lineRule="atLeast"/>
        <w:jc w:val="both"/>
        <w:rPr>
          <w:rFonts w:asciiTheme="minorHAnsi" w:hAnsiTheme="minorHAnsi" w:cstheme="minorHAnsi"/>
          <w:shadow w:val="0"/>
          <w:noProof w:val="0"/>
          <w:sz w:val="24"/>
          <w:szCs w:val="24"/>
        </w:rPr>
      </w:pPr>
    </w:p>
    <w:p w14:paraId="71AFA516" w14:textId="7A5D40DD" w:rsidR="002C6A86" w:rsidRDefault="002C6A86" w:rsidP="008752AC">
      <w:pPr>
        <w:pStyle w:val="Texte"/>
        <w:spacing w:line="240" w:lineRule="atLeast"/>
        <w:jc w:val="both"/>
        <w:rPr>
          <w:rFonts w:asciiTheme="minorHAnsi" w:hAnsiTheme="minorHAnsi" w:cstheme="minorHAnsi"/>
          <w:shadow w:val="0"/>
          <w:noProof w:val="0"/>
          <w:sz w:val="24"/>
          <w:szCs w:val="24"/>
        </w:rPr>
      </w:pPr>
    </w:p>
    <w:p w14:paraId="7BA2B761" w14:textId="2C6205A4" w:rsidR="002C6A86" w:rsidRDefault="002C6A86" w:rsidP="008752AC">
      <w:pPr>
        <w:pStyle w:val="Texte"/>
        <w:spacing w:line="240" w:lineRule="atLeast"/>
        <w:jc w:val="both"/>
        <w:rPr>
          <w:rFonts w:asciiTheme="minorHAnsi" w:hAnsiTheme="minorHAnsi" w:cstheme="minorHAnsi"/>
          <w:shadow w:val="0"/>
          <w:noProof w:val="0"/>
          <w:sz w:val="24"/>
          <w:szCs w:val="24"/>
        </w:rPr>
      </w:pPr>
    </w:p>
    <w:p w14:paraId="477F32BA" w14:textId="75C9F4B7" w:rsidR="002C6A86" w:rsidRDefault="002C6A86" w:rsidP="008752AC">
      <w:pPr>
        <w:pStyle w:val="Texte"/>
        <w:spacing w:line="240" w:lineRule="atLeast"/>
        <w:jc w:val="both"/>
        <w:rPr>
          <w:rFonts w:asciiTheme="minorHAnsi" w:hAnsiTheme="minorHAnsi" w:cstheme="minorHAnsi"/>
          <w:shadow w:val="0"/>
          <w:noProof w:val="0"/>
          <w:sz w:val="24"/>
          <w:szCs w:val="24"/>
        </w:rPr>
      </w:pPr>
    </w:p>
    <w:p w14:paraId="5FBE06F1" w14:textId="181D2C23" w:rsidR="002C6A86" w:rsidRDefault="002C6A86" w:rsidP="008752AC">
      <w:pPr>
        <w:pStyle w:val="Texte"/>
        <w:spacing w:line="240" w:lineRule="atLeast"/>
        <w:jc w:val="both"/>
        <w:rPr>
          <w:rFonts w:asciiTheme="minorHAnsi" w:hAnsiTheme="minorHAnsi" w:cstheme="minorHAnsi"/>
          <w:shadow w:val="0"/>
          <w:noProof w:val="0"/>
          <w:sz w:val="24"/>
          <w:szCs w:val="24"/>
        </w:rPr>
      </w:pPr>
    </w:p>
    <w:p w14:paraId="6A639F2B" w14:textId="0B2B9D56" w:rsidR="002C6A86" w:rsidRPr="00FF4B63" w:rsidRDefault="00BF22E6" w:rsidP="00E9352E">
      <w:pPr>
        <w:pStyle w:val="Style1"/>
        <w:spacing w:line="240" w:lineRule="atLeast"/>
        <w:jc w:val="both"/>
        <w:rPr>
          <w:rFonts w:asciiTheme="minorHAnsi" w:hAnsiTheme="minorHAnsi" w:cstheme="minorHAnsi"/>
          <w:sz w:val="24"/>
          <w:szCs w:val="24"/>
        </w:rPr>
      </w:pPr>
      <w:hyperlink w:anchor="c1" w:history="1">
        <w:bookmarkStart w:id="3" w:name="_Toc95308722"/>
        <w:r w:rsidR="00E9352E" w:rsidRPr="00E9352E">
          <w:rPr>
            <w:rStyle w:val="Lienhypertexte"/>
            <w:rFonts w:asciiTheme="minorHAnsi" w:hAnsiTheme="minorHAnsi" w:cstheme="minorHAnsi"/>
            <w:bCs/>
            <w:sz w:val="28"/>
            <w:szCs w:val="28"/>
          </w:rPr>
          <w:t>VEHICULES AUTOMOBILES</w:t>
        </w:r>
        <w:bookmarkEnd w:id="3"/>
      </w:hyperlink>
      <w:bookmarkStart w:id="4" w:name="c2"/>
    </w:p>
    <w:bookmarkEnd w:id="4"/>
    <w:p w14:paraId="0ADE137C" w14:textId="77777777" w:rsidR="002C6A86" w:rsidRDefault="002C6A86" w:rsidP="002C6A86">
      <w:pPr>
        <w:pStyle w:val="Corpsdetexte"/>
      </w:pPr>
    </w:p>
    <w:tbl>
      <w:tblPr>
        <w:tblStyle w:val="Grilledutableau"/>
        <w:tblW w:w="0" w:type="auto"/>
        <w:tblLook w:val="04A0" w:firstRow="1" w:lastRow="0" w:firstColumn="1" w:lastColumn="0" w:noHBand="0" w:noVBand="1"/>
      </w:tblPr>
      <w:tblGrid>
        <w:gridCol w:w="3681"/>
        <w:gridCol w:w="5381"/>
      </w:tblGrid>
      <w:tr w:rsidR="00BB0407" w14:paraId="3BD73403" w14:textId="77777777" w:rsidTr="00BB0407">
        <w:tc>
          <w:tcPr>
            <w:tcW w:w="3681" w:type="dxa"/>
          </w:tcPr>
          <w:p w14:paraId="59E283EE" w14:textId="223E8C78" w:rsidR="00BB0407" w:rsidRPr="0051633C" w:rsidRDefault="00BB0407" w:rsidP="002C6A86">
            <w:pPr>
              <w:pStyle w:val="Corpsdetexte"/>
              <w:rPr>
                <w:rFonts w:asciiTheme="minorHAnsi" w:hAnsiTheme="minorHAnsi" w:cstheme="minorHAnsi"/>
                <w:bCs/>
                <w:sz w:val="24"/>
                <w:szCs w:val="24"/>
              </w:rPr>
            </w:pPr>
            <w:r w:rsidRPr="0051633C">
              <w:rPr>
                <w:rFonts w:asciiTheme="minorHAnsi" w:hAnsiTheme="minorHAnsi" w:cstheme="minorHAnsi"/>
                <w:bCs/>
                <w:sz w:val="24"/>
                <w:szCs w:val="24"/>
              </w:rPr>
              <w:t>CLAUSE DE RACHAT</w:t>
            </w:r>
          </w:p>
        </w:tc>
        <w:tc>
          <w:tcPr>
            <w:tcW w:w="5381" w:type="dxa"/>
          </w:tcPr>
          <w:p w14:paraId="61EC2869" w14:textId="10B93361" w:rsidR="00BB0407" w:rsidRPr="0051633C" w:rsidRDefault="00BB0407" w:rsidP="002C6A86">
            <w:pPr>
              <w:pStyle w:val="Corpsdetexte"/>
              <w:rPr>
                <w:rFonts w:asciiTheme="minorHAnsi" w:hAnsiTheme="minorHAnsi" w:cstheme="minorHAnsi"/>
                <w:bCs/>
                <w:sz w:val="24"/>
                <w:szCs w:val="24"/>
              </w:rPr>
            </w:pPr>
            <w:r w:rsidRPr="0051633C">
              <w:rPr>
                <w:rFonts w:asciiTheme="minorHAnsi" w:hAnsiTheme="minorHAnsi" w:cstheme="minorHAnsi"/>
                <w:bCs/>
                <w:sz w:val="24"/>
                <w:szCs w:val="24"/>
              </w:rPr>
              <w:t>CONDITIONS APPLICABLES</w:t>
            </w:r>
          </w:p>
        </w:tc>
      </w:tr>
      <w:tr w:rsidR="00BB0407" w14:paraId="6125CD22" w14:textId="77777777" w:rsidTr="00BB0407">
        <w:tc>
          <w:tcPr>
            <w:tcW w:w="3681" w:type="dxa"/>
          </w:tcPr>
          <w:p w14:paraId="49F33832" w14:textId="3B2A5C56" w:rsidR="00BB0407" w:rsidRDefault="00BB0407" w:rsidP="002C6A86">
            <w:pPr>
              <w:pStyle w:val="Corpsdetexte"/>
              <w:rPr>
                <w:rFonts w:asciiTheme="minorHAnsi" w:hAnsiTheme="minorHAnsi" w:cstheme="minorHAnsi"/>
                <w:b w:val="0"/>
                <w:sz w:val="24"/>
                <w:szCs w:val="24"/>
              </w:rPr>
            </w:pPr>
            <w:r>
              <w:rPr>
                <w:rFonts w:asciiTheme="minorHAnsi" w:hAnsiTheme="minorHAnsi" w:cstheme="minorHAnsi"/>
                <w:b w:val="0"/>
                <w:sz w:val="24"/>
                <w:szCs w:val="24"/>
              </w:rPr>
              <w:t>Les véhicules sont exclus dans les exclusions générales</w:t>
            </w:r>
          </w:p>
        </w:tc>
        <w:tc>
          <w:tcPr>
            <w:tcW w:w="5381" w:type="dxa"/>
          </w:tcPr>
          <w:p w14:paraId="596760EB" w14:textId="2B160844" w:rsidR="00BB0407" w:rsidRDefault="00BB0407" w:rsidP="00BB0407">
            <w:pPr>
              <w:pStyle w:val="Corpsdetexte"/>
              <w:numPr>
                <w:ilvl w:val="0"/>
                <w:numId w:val="29"/>
              </w:numPr>
              <w:rPr>
                <w:rFonts w:asciiTheme="minorHAnsi" w:hAnsiTheme="minorHAnsi" w:cstheme="minorHAnsi"/>
                <w:b w:val="0"/>
                <w:sz w:val="24"/>
                <w:szCs w:val="24"/>
              </w:rPr>
            </w:pPr>
            <w:r>
              <w:rPr>
                <w:rFonts w:asciiTheme="minorHAnsi" w:hAnsiTheme="minorHAnsi" w:cstheme="minorHAnsi"/>
                <w:b w:val="0"/>
                <w:sz w:val="24"/>
                <w:szCs w:val="24"/>
              </w:rPr>
              <w:t>Limiter à l’IAC si absence de rampe de chargement</w:t>
            </w:r>
          </w:p>
          <w:p w14:paraId="12BFBF97" w14:textId="5AA9DFE5" w:rsidR="00BB0407" w:rsidRDefault="00BB0407" w:rsidP="00BB0407">
            <w:pPr>
              <w:pStyle w:val="Corpsdetexte"/>
              <w:numPr>
                <w:ilvl w:val="0"/>
                <w:numId w:val="29"/>
              </w:numPr>
              <w:rPr>
                <w:rFonts w:asciiTheme="minorHAnsi" w:hAnsiTheme="minorHAnsi" w:cstheme="minorHAnsi"/>
                <w:b w:val="0"/>
                <w:sz w:val="24"/>
                <w:szCs w:val="24"/>
              </w:rPr>
            </w:pPr>
            <w:r>
              <w:rPr>
                <w:rFonts w:asciiTheme="minorHAnsi" w:hAnsiTheme="minorHAnsi" w:cstheme="minorHAnsi"/>
                <w:b w:val="0"/>
                <w:sz w:val="24"/>
                <w:szCs w:val="24"/>
              </w:rPr>
              <w:t>Appliquer une franchise spécifique ad</w:t>
            </w:r>
            <w:r w:rsidR="0051633C">
              <w:rPr>
                <w:rFonts w:asciiTheme="minorHAnsi" w:hAnsiTheme="minorHAnsi" w:cstheme="minorHAnsi"/>
                <w:b w:val="0"/>
                <w:sz w:val="24"/>
                <w:szCs w:val="24"/>
              </w:rPr>
              <w:t>aptée</w:t>
            </w:r>
            <w:r>
              <w:rPr>
                <w:rFonts w:asciiTheme="minorHAnsi" w:hAnsiTheme="minorHAnsi" w:cstheme="minorHAnsi"/>
                <w:b w:val="0"/>
                <w:sz w:val="24"/>
                <w:szCs w:val="24"/>
              </w:rPr>
              <w:t xml:space="preserve"> (se référer au guide tarif plateforme)</w:t>
            </w:r>
          </w:p>
        </w:tc>
      </w:tr>
    </w:tbl>
    <w:p w14:paraId="34241AAC" w14:textId="77777777" w:rsidR="00BB0407" w:rsidRDefault="00BB0407" w:rsidP="002C6A86">
      <w:pPr>
        <w:pStyle w:val="Corpsdetexte"/>
        <w:rPr>
          <w:rFonts w:asciiTheme="minorHAnsi" w:hAnsiTheme="minorHAnsi" w:cstheme="minorHAnsi"/>
          <w:b w:val="0"/>
          <w:sz w:val="24"/>
          <w:szCs w:val="24"/>
        </w:rPr>
      </w:pPr>
    </w:p>
    <w:p w14:paraId="32857F27" w14:textId="502F880B" w:rsidR="00BB0407" w:rsidRDefault="00BB0407" w:rsidP="002C6A86">
      <w:pPr>
        <w:pStyle w:val="Corpsdetexte"/>
        <w:rPr>
          <w:rFonts w:asciiTheme="minorHAnsi" w:hAnsiTheme="minorHAnsi" w:cstheme="minorHAnsi"/>
          <w:b w:val="0"/>
          <w:sz w:val="24"/>
          <w:szCs w:val="24"/>
        </w:rPr>
      </w:pPr>
      <w:r>
        <w:rPr>
          <w:rFonts w:asciiTheme="minorHAnsi" w:hAnsiTheme="minorHAnsi" w:cstheme="minorHAnsi"/>
          <w:b w:val="0"/>
          <w:sz w:val="24"/>
          <w:szCs w:val="24"/>
        </w:rPr>
        <w:t xml:space="preserve">TEXTE </w:t>
      </w:r>
      <w:r w:rsidR="00E9352E">
        <w:rPr>
          <w:rFonts w:asciiTheme="minorHAnsi" w:hAnsiTheme="minorHAnsi" w:cstheme="minorHAnsi"/>
          <w:b w:val="0"/>
          <w:sz w:val="24"/>
          <w:szCs w:val="24"/>
        </w:rPr>
        <w:t xml:space="preserve">CI-DESSOUS </w:t>
      </w:r>
      <w:r>
        <w:rPr>
          <w:rFonts w:asciiTheme="minorHAnsi" w:hAnsiTheme="minorHAnsi" w:cstheme="minorHAnsi"/>
          <w:b w:val="0"/>
          <w:sz w:val="24"/>
          <w:szCs w:val="24"/>
        </w:rPr>
        <w:t>A INTEGRER DANS L</w:t>
      </w:r>
      <w:r w:rsidR="0051633C">
        <w:rPr>
          <w:rFonts w:asciiTheme="minorHAnsi" w:hAnsiTheme="minorHAnsi" w:cstheme="minorHAnsi"/>
          <w:b w:val="0"/>
          <w:sz w:val="24"/>
          <w:szCs w:val="24"/>
        </w:rPr>
        <w:t xml:space="preserve">es CP : Dans le chapitre </w:t>
      </w:r>
      <w:r w:rsidRPr="00174556">
        <w:rPr>
          <w:rFonts w:ascii="Calibri" w:eastAsia="Calibri" w:hAnsi="Calibri"/>
          <w:bCs/>
          <w:color w:val="0000FF"/>
        </w:rPr>
        <w:t>Activité garantie</w:t>
      </w:r>
      <w:r>
        <w:rPr>
          <w:rFonts w:ascii="Calibri" w:eastAsia="Calibri" w:hAnsi="Calibri"/>
          <w:bCs/>
          <w:color w:val="0000FF"/>
        </w:rPr>
        <w:t xml:space="preserve"> </w:t>
      </w:r>
    </w:p>
    <w:p w14:paraId="3B9D26E4" w14:textId="77777777" w:rsidR="0051633C" w:rsidRDefault="0051633C" w:rsidP="002C6A86">
      <w:pPr>
        <w:pStyle w:val="Corpsdetexte"/>
        <w:rPr>
          <w:rFonts w:asciiTheme="minorHAnsi" w:hAnsiTheme="minorHAnsi" w:cstheme="minorHAnsi"/>
          <w:b w:val="0"/>
          <w:sz w:val="24"/>
          <w:szCs w:val="24"/>
        </w:rPr>
      </w:pPr>
    </w:p>
    <w:p w14:paraId="72C69C83" w14:textId="1C9FDAE4" w:rsidR="00BB0407" w:rsidRDefault="00BB0407" w:rsidP="002C6A86">
      <w:pPr>
        <w:pStyle w:val="Corpsdetexte"/>
        <w:rPr>
          <w:rFonts w:asciiTheme="minorHAnsi" w:hAnsiTheme="minorHAnsi" w:cstheme="minorHAnsi"/>
          <w:b w:val="0"/>
          <w:sz w:val="24"/>
          <w:szCs w:val="24"/>
        </w:rPr>
      </w:pPr>
      <w:r>
        <w:rPr>
          <w:rFonts w:asciiTheme="minorHAnsi" w:hAnsiTheme="minorHAnsi" w:cstheme="minorHAnsi"/>
          <w:b w:val="0"/>
          <w:sz w:val="24"/>
          <w:szCs w:val="24"/>
        </w:rPr>
        <w:t xml:space="preserve">Par dérogation aux dispositions du chapitre 3. </w:t>
      </w:r>
      <w:r w:rsidR="0051633C">
        <w:rPr>
          <w:rFonts w:asciiTheme="minorHAnsi" w:hAnsiTheme="minorHAnsi" w:cstheme="minorHAnsi"/>
          <w:b w:val="0"/>
          <w:sz w:val="24"/>
          <w:szCs w:val="24"/>
        </w:rPr>
        <w:t>« </w:t>
      </w:r>
      <w:r>
        <w:rPr>
          <w:rFonts w:asciiTheme="minorHAnsi" w:hAnsiTheme="minorHAnsi" w:cstheme="minorHAnsi"/>
          <w:b w:val="0"/>
          <w:sz w:val="24"/>
          <w:szCs w:val="24"/>
        </w:rPr>
        <w:t>Exclusions générales</w:t>
      </w:r>
      <w:r w:rsidR="0051633C">
        <w:rPr>
          <w:rFonts w:asciiTheme="minorHAnsi" w:hAnsiTheme="minorHAnsi" w:cstheme="minorHAnsi"/>
          <w:b w:val="0"/>
          <w:sz w:val="24"/>
          <w:szCs w:val="24"/>
        </w:rPr>
        <w:t> »,</w:t>
      </w:r>
      <w:r>
        <w:rPr>
          <w:rFonts w:asciiTheme="minorHAnsi" w:hAnsiTheme="minorHAnsi" w:cstheme="minorHAnsi"/>
          <w:b w:val="0"/>
          <w:sz w:val="24"/>
          <w:szCs w:val="24"/>
        </w:rPr>
        <w:t xml:space="preserve"> les véhicules automobiles sont garantis au titre du présent contrat.</w:t>
      </w:r>
    </w:p>
    <w:p w14:paraId="6CC9A760" w14:textId="77777777" w:rsidR="00BB0407" w:rsidRDefault="00BB0407" w:rsidP="002C6A86">
      <w:pPr>
        <w:pStyle w:val="Corpsdetexte"/>
        <w:rPr>
          <w:rFonts w:asciiTheme="minorHAnsi" w:hAnsiTheme="minorHAnsi" w:cstheme="minorHAnsi"/>
          <w:b w:val="0"/>
          <w:sz w:val="24"/>
          <w:szCs w:val="24"/>
        </w:rPr>
      </w:pPr>
    </w:p>
    <w:p w14:paraId="57ED0735" w14:textId="348C2643" w:rsidR="00FF4B63" w:rsidRPr="00FF4B63" w:rsidRDefault="00FF4B63" w:rsidP="00FF4B63">
      <w:pPr>
        <w:pStyle w:val="Style1"/>
        <w:rPr>
          <w:rStyle w:val="Lienhypertexte"/>
          <w:rFonts w:asciiTheme="minorHAnsi" w:hAnsiTheme="minorHAnsi" w:cstheme="minorHAnsi"/>
          <w:bCs/>
          <w:sz w:val="28"/>
          <w:szCs w:val="28"/>
        </w:rPr>
      </w:pPr>
      <w:bookmarkStart w:id="5" w:name="_Toc95308723"/>
      <w:r w:rsidRPr="00FF4B63">
        <w:rPr>
          <w:rStyle w:val="Lienhypertexte"/>
          <w:rFonts w:asciiTheme="minorHAnsi" w:hAnsiTheme="minorHAnsi" w:cstheme="minorHAnsi"/>
          <w:bCs/>
          <w:sz w:val="28"/>
          <w:szCs w:val="28"/>
        </w:rPr>
        <w:t>M</w:t>
      </w:r>
      <w:r>
        <w:rPr>
          <w:rStyle w:val="Lienhypertexte"/>
          <w:rFonts w:asciiTheme="minorHAnsi" w:hAnsiTheme="minorHAnsi" w:cstheme="minorHAnsi"/>
          <w:bCs/>
          <w:sz w:val="28"/>
          <w:szCs w:val="28"/>
        </w:rPr>
        <w:t>ARCHANDISES ASSUREES</w:t>
      </w:r>
      <w:bookmarkEnd w:id="5"/>
    </w:p>
    <w:p w14:paraId="3B3A5558" w14:textId="77777777" w:rsidR="00FF4B63" w:rsidRPr="005C235B" w:rsidRDefault="00FF4B63" w:rsidP="00FF4B63"/>
    <w:p w14:paraId="3F5B6414" w14:textId="77777777" w:rsidR="00FF4B63" w:rsidRDefault="00FF4B63" w:rsidP="00FF4B63">
      <w:pPr>
        <w:rPr>
          <w:rFonts w:ascii="Calibri" w:eastAsia="Calibri" w:hAnsi="Calibri"/>
        </w:rPr>
      </w:pPr>
    </w:p>
    <w:p w14:paraId="4F2C0AEB" w14:textId="77777777" w:rsidR="00FF4B63" w:rsidRDefault="00FF4B63" w:rsidP="00FF4B63">
      <w:pPr>
        <w:pStyle w:val="Corpsdetexte"/>
      </w:pPr>
    </w:p>
    <w:tbl>
      <w:tblPr>
        <w:tblStyle w:val="Grilledutableau"/>
        <w:tblW w:w="0" w:type="auto"/>
        <w:tblLook w:val="04A0" w:firstRow="1" w:lastRow="0" w:firstColumn="1" w:lastColumn="0" w:noHBand="0" w:noVBand="1"/>
      </w:tblPr>
      <w:tblGrid>
        <w:gridCol w:w="3681"/>
        <w:gridCol w:w="5381"/>
      </w:tblGrid>
      <w:tr w:rsidR="00FF4B63" w14:paraId="697E149E" w14:textId="77777777" w:rsidTr="00D47BC0">
        <w:tc>
          <w:tcPr>
            <w:tcW w:w="3681" w:type="dxa"/>
          </w:tcPr>
          <w:p w14:paraId="67ABB874" w14:textId="5F2620AC" w:rsidR="00FF4B63" w:rsidRPr="0051633C" w:rsidRDefault="00FF4B63" w:rsidP="00D47BC0">
            <w:pPr>
              <w:pStyle w:val="Corpsdetexte"/>
              <w:rPr>
                <w:rFonts w:asciiTheme="minorHAnsi" w:hAnsiTheme="minorHAnsi" w:cstheme="minorHAnsi"/>
                <w:bCs/>
                <w:sz w:val="24"/>
                <w:szCs w:val="24"/>
              </w:rPr>
            </w:pPr>
            <w:r w:rsidRPr="0051633C">
              <w:rPr>
                <w:rFonts w:asciiTheme="minorHAnsi" w:hAnsiTheme="minorHAnsi" w:cstheme="minorHAnsi"/>
                <w:bCs/>
                <w:sz w:val="24"/>
                <w:szCs w:val="24"/>
              </w:rPr>
              <w:t xml:space="preserve">CLAUSE </w:t>
            </w:r>
            <w:r>
              <w:rPr>
                <w:rFonts w:asciiTheme="minorHAnsi" w:hAnsiTheme="minorHAnsi" w:cstheme="minorHAnsi"/>
                <w:bCs/>
                <w:sz w:val="24"/>
                <w:szCs w:val="24"/>
              </w:rPr>
              <w:t>A AJOUTER</w:t>
            </w:r>
          </w:p>
        </w:tc>
        <w:tc>
          <w:tcPr>
            <w:tcW w:w="5381" w:type="dxa"/>
          </w:tcPr>
          <w:p w14:paraId="41D0273D" w14:textId="77777777" w:rsidR="00FF4B63" w:rsidRPr="0051633C" w:rsidRDefault="00FF4B63" w:rsidP="00D47BC0">
            <w:pPr>
              <w:pStyle w:val="Corpsdetexte"/>
              <w:rPr>
                <w:rFonts w:asciiTheme="minorHAnsi" w:hAnsiTheme="minorHAnsi" w:cstheme="minorHAnsi"/>
                <w:bCs/>
                <w:sz w:val="24"/>
                <w:szCs w:val="24"/>
              </w:rPr>
            </w:pPr>
            <w:r w:rsidRPr="0051633C">
              <w:rPr>
                <w:rFonts w:asciiTheme="minorHAnsi" w:hAnsiTheme="minorHAnsi" w:cstheme="minorHAnsi"/>
                <w:bCs/>
                <w:sz w:val="24"/>
                <w:szCs w:val="24"/>
              </w:rPr>
              <w:t>CONDITIONS APPLICABLES</w:t>
            </w:r>
          </w:p>
        </w:tc>
      </w:tr>
      <w:tr w:rsidR="00FF4B63" w14:paraId="17EDF355" w14:textId="77777777" w:rsidTr="00D47BC0">
        <w:tc>
          <w:tcPr>
            <w:tcW w:w="3681" w:type="dxa"/>
          </w:tcPr>
          <w:p w14:paraId="24E9D9DA" w14:textId="50888EA5" w:rsidR="00FF4B63" w:rsidRDefault="00FF4B63" w:rsidP="00D47BC0">
            <w:pPr>
              <w:pStyle w:val="Corpsdetexte"/>
              <w:rPr>
                <w:rFonts w:asciiTheme="minorHAnsi" w:hAnsiTheme="minorHAnsi" w:cstheme="minorHAnsi"/>
                <w:b w:val="0"/>
                <w:sz w:val="24"/>
                <w:szCs w:val="24"/>
              </w:rPr>
            </w:pPr>
            <w:r>
              <w:rPr>
                <w:rFonts w:asciiTheme="minorHAnsi" w:hAnsiTheme="minorHAnsi" w:cstheme="minorHAnsi"/>
                <w:b w:val="0"/>
                <w:sz w:val="24"/>
                <w:szCs w:val="24"/>
              </w:rPr>
              <w:t>En TPPC le risque est mesuré sur l’activité si bien que le texte de base ne contient pas de clause marchandise. Cette clause permet de préciser la nature de la marchandise qui fait l’objet de la garantie. Il peut notamment être repris les éléments indiqués dans les outils de tarification</w:t>
            </w:r>
          </w:p>
        </w:tc>
        <w:tc>
          <w:tcPr>
            <w:tcW w:w="5381" w:type="dxa"/>
          </w:tcPr>
          <w:p w14:paraId="3F96D173" w14:textId="779F9B73" w:rsidR="00FF4B63" w:rsidRDefault="00FF4B63" w:rsidP="00D47BC0">
            <w:pPr>
              <w:pStyle w:val="Corpsdetexte"/>
              <w:numPr>
                <w:ilvl w:val="0"/>
                <w:numId w:val="29"/>
              </w:numPr>
              <w:rPr>
                <w:rFonts w:asciiTheme="minorHAnsi" w:hAnsiTheme="minorHAnsi" w:cstheme="minorHAnsi"/>
                <w:b w:val="0"/>
                <w:sz w:val="24"/>
                <w:szCs w:val="24"/>
              </w:rPr>
            </w:pPr>
            <w:r>
              <w:rPr>
                <w:rFonts w:asciiTheme="minorHAnsi" w:hAnsiTheme="minorHAnsi" w:cstheme="minorHAnsi"/>
                <w:b w:val="0"/>
                <w:sz w:val="24"/>
                <w:szCs w:val="24"/>
              </w:rPr>
              <w:t>N/A</w:t>
            </w:r>
          </w:p>
        </w:tc>
      </w:tr>
    </w:tbl>
    <w:p w14:paraId="1C56853A" w14:textId="77777777" w:rsidR="00FF4B63" w:rsidRDefault="00FF4B63" w:rsidP="00FF4B63">
      <w:pPr>
        <w:rPr>
          <w:rFonts w:ascii="Calibri" w:eastAsia="Calibri" w:hAnsi="Calibri"/>
        </w:rPr>
      </w:pPr>
    </w:p>
    <w:p w14:paraId="7B377E02" w14:textId="77777777" w:rsidR="00FF4B63" w:rsidRDefault="00FF4B63" w:rsidP="00FF4B63">
      <w:pPr>
        <w:rPr>
          <w:rFonts w:ascii="Calibri" w:eastAsia="Calibri" w:hAnsi="Calibri"/>
        </w:rPr>
      </w:pPr>
    </w:p>
    <w:p w14:paraId="08B3BAB6" w14:textId="22FEE458" w:rsidR="00FF4B63" w:rsidRPr="00FF4B63" w:rsidRDefault="00FF4B63" w:rsidP="00FF4B63">
      <w:pPr>
        <w:rPr>
          <w:rFonts w:asciiTheme="minorHAnsi" w:hAnsiTheme="minorHAnsi" w:cstheme="minorHAnsi"/>
          <w:sz w:val="24"/>
          <w:szCs w:val="24"/>
        </w:rPr>
      </w:pPr>
      <w:r w:rsidRPr="00FF4B63">
        <w:rPr>
          <w:rFonts w:asciiTheme="minorHAnsi" w:hAnsiTheme="minorHAnsi" w:cstheme="minorHAnsi"/>
          <w:sz w:val="24"/>
          <w:szCs w:val="24"/>
        </w:rPr>
        <w:t>TEXTE CI-DESSOUS A INTEGRER DANS LES CP APRES LA CLAUSE ACTIVITE</w:t>
      </w:r>
    </w:p>
    <w:p w14:paraId="3597BAAA" w14:textId="77777777" w:rsidR="00FF4B63" w:rsidRDefault="00FF4B63" w:rsidP="00FF4B63">
      <w:pPr>
        <w:rPr>
          <w:rFonts w:ascii="Calibri" w:eastAsia="Calibri" w:hAnsi="Calibri"/>
        </w:rPr>
      </w:pPr>
    </w:p>
    <w:p w14:paraId="64BA1DCE" w14:textId="77777777" w:rsidR="00FF4B63" w:rsidRPr="00FF4B63" w:rsidRDefault="00FF4B63" w:rsidP="00FF4B63">
      <w:pPr>
        <w:rPr>
          <w:sz w:val="24"/>
          <w:szCs w:val="24"/>
        </w:rPr>
      </w:pPr>
      <w:r w:rsidRPr="00FF4B63">
        <w:rPr>
          <w:rFonts w:ascii="Calibri" w:eastAsia="Calibri" w:hAnsi="Calibri"/>
          <w:b/>
          <w:bCs/>
          <w:color w:val="0000FF"/>
          <w:sz w:val="24"/>
          <w:szCs w:val="24"/>
        </w:rPr>
        <w:t>Marchandises  assurées</w:t>
      </w:r>
    </w:p>
    <w:p w14:paraId="53164532" w14:textId="77777777" w:rsidR="00FF4B63" w:rsidRPr="00FF4B63" w:rsidRDefault="00FF4B63" w:rsidP="00FF4B63">
      <w:pPr>
        <w:rPr>
          <w:sz w:val="24"/>
          <w:szCs w:val="24"/>
        </w:rPr>
      </w:pPr>
    </w:p>
    <w:p w14:paraId="18697572" w14:textId="77777777" w:rsidR="00FF4B63" w:rsidRPr="00FF4B63" w:rsidRDefault="00FF4B63" w:rsidP="00FF4B63">
      <w:pPr>
        <w:rPr>
          <w:rFonts w:ascii="Calibri" w:eastAsia="Calibri" w:hAnsi="Calibri"/>
          <w:sz w:val="24"/>
          <w:szCs w:val="24"/>
        </w:rPr>
      </w:pPr>
      <w:r w:rsidRPr="00FF4B63">
        <w:rPr>
          <w:rFonts w:ascii="Calibri" w:eastAsia="Calibri" w:hAnsi="Calibri"/>
          <w:sz w:val="24"/>
          <w:szCs w:val="24"/>
        </w:rPr>
        <w:t>La garantie porte sur les marchandises et matériels ci-dessous que vous déclarez transporter dans le cadre de votre profession :</w:t>
      </w:r>
    </w:p>
    <w:p w14:paraId="20CB4792" w14:textId="77777777" w:rsidR="00FF4B63" w:rsidRPr="00FF4B63" w:rsidRDefault="00FF4B63" w:rsidP="00FF4B63">
      <w:pPr>
        <w:rPr>
          <w:rFonts w:ascii="Calibri" w:eastAsia="Calibri" w:hAnsi="Calibri"/>
          <w:sz w:val="24"/>
          <w:szCs w:val="24"/>
        </w:rPr>
      </w:pPr>
    </w:p>
    <w:p w14:paraId="31856583" w14:textId="77777777" w:rsidR="00FF4B63" w:rsidRPr="00FF4B63" w:rsidRDefault="00FF4B63" w:rsidP="00FF4B63">
      <w:pPr>
        <w:pStyle w:val="Paragraphedeliste"/>
        <w:numPr>
          <w:ilvl w:val="0"/>
          <w:numId w:val="31"/>
        </w:numPr>
        <w:rPr>
          <w:rFonts w:ascii="Calibri" w:eastAsia="Calibri" w:hAnsi="Calibri"/>
          <w:sz w:val="24"/>
          <w:szCs w:val="24"/>
        </w:rPr>
      </w:pPr>
      <w:r w:rsidRPr="00FF4B63">
        <w:rPr>
          <w:rFonts w:ascii="Calibri" w:eastAsia="Calibri" w:hAnsi="Calibri"/>
          <w:sz w:val="24"/>
          <w:szCs w:val="24"/>
        </w:rPr>
        <w:t xml:space="preserve">Liste marchandises  </w:t>
      </w:r>
    </w:p>
    <w:p w14:paraId="3C8BBD61" w14:textId="77777777" w:rsidR="00FF4B63" w:rsidRDefault="00FF4B63" w:rsidP="002C6A86">
      <w:pPr>
        <w:pStyle w:val="Corpsdetexte"/>
        <w:rPr>
          <w:rFonts w:asciiTheme="minorHAnsi" w:hAnsiTheme="minorHAnsi" w:cstheme="minorHAnsi"/>
          <w:b w:val="0"/>
          <w:sz w:val="24"/>
          <w:szCs w:val="24"/>
        </w:rPr>
      </w:pPr>
    </w:p>
    <w:sectPr w:rsidR="00FF4B63" w:rsidSect="002C6A86">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04A312" w14:textId="77777777" w:rsidR="007E7B53" w:rsidRDefault="007E7B53" w:rsidP="006D7F08">
      <w:r>
        <w:separator/>
      </w:r>
    </w:p>
  </w:endnote>
  <w:endnote w:type="continuationSeparator" w:id="0">
    <w:p w14:paraId="0B8F85E3" w14:textId="77777777" w:rsidR="007E7B53" w:rsidRDefault="007E7B53" w:rsidP="006D7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TCFranklinGothicLTBook">
    <w:panose1 w:val="02000503050000020004"/>
    <w:charset w:val="00"/>
    <w:family w:val="auto"/>
    <w:pitch w:val="variable"/>
    <w:sig w:usb0="8000002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B3786" w14:textId="77777777" w:rsidR="00BF22E6" w:rsidRDefault="00BF22E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71169" w14:textId="5FDA2448" w:rsidR="00E9352E" w:rsidRPr="00B33241" w:rsidRDefault="00B33241" w:rsidP="00E9352E">
    <w:pPr>
      <w:pStyle w:val="Pieddepage"/>
      <w:jc w:val="center"/>
      <w:rPr>
        <w:rFonts w:asciiTheme="minorHAnsi" w:hAnsiTheme="minorHAnsi" w:cstheme="minorHAnsi"/>
        <w:b/>
        <w:bCs/>
      </w:rPr>
    </w:pPr>
    <w:r>
      <w:rPr>
        <w:rFonts w:asciiTheme="minorHAnsi" w:hAnsiTheme="minorHAnsi" w:cstheme="minorHAnsi"/>
        <w:b/>
        <w:bCs/>
        <w:noProof/>
      </w:rPr>
      <mc:AlternateContent>
        <mc:Choice Requires="wps">
          <w:drawing>
            <wp:anchor distT="0" distB="0" distL="114300" distR="114300" simplePos="0" relativeHeight="251661312" behindDoc="0" locked="0" layoutInCell="0" allowOverlap="1" wp14:anchorId="4EAEBD3D" wp14:editId="4C498C74">
              <wp:simplePos x="0" y="0"/>
              <wp:positionH relativeFrom="page">
                <wp:posOffset>0</wp:posOffset>
              </wp:positionH>
              <wp:positionV relativeFrom="page">
                <wp:posOffset>10227945</wp:posOffset>
              </wp:positionV>
              <wp:extent cx="7560310" cy="273050"/>
              <wp:effectExtent l="0" t="0" r="0" b="12700"/>
              <wp:wrapNone/>
              <wp:docPr id="6" name="MSIPCM36994f2f93b6474c408daa16" descr="{&quot;HashCode&quot;:-1266967685,&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6625DB" w14:textId="77777777" w:rsidR="00B33241" w:rsidRPr="00B33241" w:rsidRDefault="00B33241" w:rsidP="00B33241">
                          <w:pPr>
                            <w:rPr>
                              <w:rFonts w:ascii="Calibri" w:hAnsi="Calibri" w:cs="Calibri"/>
                              <w:color w:val="000000"/>
                            </w:rPr>
                          </w:pPr>
                        </w:p>
                        <w:p w14:paraId="045C3B70" w14:textId="52FC7D77" w:rsidR="00B33241" w:rsidRPr="00B33241" w:rsidRDefault="00B33241" w:rsidP="00B33241">
                          <w:pPr>
                            <w:rPr>
                              <w:rFonts w:ascii="Calibri" w:hAnsi="Calibri" w:cs="Calibri"/>
                              <w:color w:val="00000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EAEBD3D" id="_x0000_t202" coordsize="21600,21600" o:spt="202" path="m,l,21600r21600,l21600,xe">
              <v:stroke joinstyle="miter"/>
              <v:path gradientshapeok="t" o:connecttype="rect"/>
            </v:shapetype>
            <v:shape id="MSIPCM36994f2f93b6474c408daa16" o:spid="_x0000_s1026" type="#_x0000_t202" alt="{&quot;HashCode&quot;:-1266967685,&quot;Height&quot;:841.0,&quot;Width&quot;:595.0,&quot;Placement&quot;:&quot;Footer&quot;,&quot;Index&quot;:&quot;Primary&quot;,&quot;Section&quot;:1,&quot;Top&quot;:0.0,&quot;Left&quot;:0.0}" style="position:absolute;left:0;text-align:left;margin-left:0;margin-top:805.3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" o:allowincell="f" filled="f" stroked="f" strokeweight=".5pt">
              <v:textbox inset="20pt,0,,0">
                <w:txbxContent>
                  <w:p w14:paraId="3B6625DB" w14:textId="77777777" w:rsidR="00B33241" w:rsidRPr="00B33241" w:rsidRDefault="00B33241" w:rsidP="00B33241">
                    <w:pPr>
                      <w:rPr>
                        <w:rFonts w:ascii="Calibri" w:hAnsi="Calibri" w:cs="Calibri"/>
                        <w:color w:val="000000"/>
                      </w:rPr>
                    </w:pPr>
                  </w:p>
                  <w:p w14:paraId="045C3B70" w14:textId="52FC7D77" w:rsidR="00B33241" w:rsidRPr="00B33241" w:rsidRDefault="00B33241" w:rsidP="00B33241">
                    <w:pPr>
                      <w:rPr>
                        <w:rFonts w:ascii="Calibri" w:hAnsi="Calibri" w:cs="Calibri"/>
                        <w:color w:val="000000"/>
                      </w:rPr>
                    </w:pPr>
                  </w:p>
                </w:txbxContent>
              </v:textbox>
              <w10:wrap anchorx="page" anchory="page"/>
            </v:shape>
          </w:pict>
        </mc:Fallback>
      </mc:AlternateContent>
    </w:r>
    <w:r w:rsidRPr="00B33241">
      <w:rPr>
        <w:rFonts w:asciiTheme="minorHAnsi" w:hAnsiTheme="minorHAnsi" w:cstheme="minorHAnsi"/>
        <w:b/>
        <w:bCs/>
      </w:rPr>
      <w:fldChar w:fldCharType="begin"/>
    </w:r>
    <w:r w:rsidRPr="00B33241">
      <w:rPr>
        <w:rFonts w:asciiTheme="minorHAnsi" w:hAnsiTheme="minorHAnsi" w:cstheme="minorHAnsi"/>
        <w:b/>
        <w:bCs/>
      </w:rPr>
      <w:instrText xml:space="preserve"> FILENAME \* MERGEFORMAT </w:instrText>
    </w:r>
    <w:r w:rsidRPr="00B33241">
      <w:rPr>
        <w:rFonts w:asciiTheme="minorHAnsi" w:hAnsiTheme="minorHAnsi" w:cstheme="minorHAnsi"/>
        <w:b/>
        <w:bCs/>
      </w:rPr>
      <w:fldChar w:fldCharType="separate"/>
    </w:r>
    <w:r w:rsidRPr="00B33241">
      <w:rPr>
        <w:rFonts w:asciiTheme="minorHAnsi" w:hAnsiTheme="minorHAnsi" w:cstheme="minorHAnsi"/>
        <w:b/>
        <w:bCs/>
        <w:noProof/>
      </w:rPr>
      <w:t>Recueil TPPC.docx</w:t>
    </w:r>
    <w:r w:rsidRPr="00B33241">
      <w:rPr>
        <w:rFonts w:asciiTheme="minorHAnsi" w:hAnsiTheme="minorHAnsi" w:cstheme="minorHAnsi"/>
        <w:b/>
        <w:bCs/>
      </w:rPr>
      <w:fldChar w:fldCharType="end"/>
    </w:r>
    <w:r w:rsidRPr="00B33241">
      <w:rPr>
        <w:rFonts w:asciiTheme="minorHAnsi" w:hAnsiTheme="minorHAnsi" w:cstheme="minorHAnsi"/>
        <w:b/>
        <w:bCs/>
      </w:rPr>
      <w:t xml:space="preserve">                                                                                                                        </w:t>
    </w:r>
    <w:r w:rsidR="00E9352E" w:rsidRPr="00B33241">
      <w:rPr>
        <w:rFonts w:asciiTheme="minorHAnsi" w:hAnsiTheme="minorHAnsi" w:cstheme="minorHAnsi"/>
        <w:b/>
        <w:bCs/>
      </w:rPr>
      <w:t xml:space="preserve">  </w:t>
    </w:r>
    <w:sdt>
      <w:sdtPr>
        <w:rPr>
          <w:rFonts w:asciiTheme="minorHAnsi" w:hAnsiTheme="minorHAnsi" w:cstheme="minorHAnsi"/>
          <w:b/>
          <w:bCs/>
        </w:rPr>
        <w:id w:val="-1454623013"/>
        <w:docPartObj>
          <w:docPartGallery w:val="Page Numbers (Bottom of Page)"/>
          <w:docPartUnique/>
        </w:docPartObj>
      </w:sdtPr>
      <w:sdtEndPr/>
      <w:sdtContent>
        <w:sdt>
          <w:sdtPr>
            <w:rPr>
              <w:rFonts w:asciiTheme="minorHAnsi" w:hAnsiTheme="minorHAnsi" w:cstheme="minorHAnsi"/>
              <w:b/>
              <w:bCs/>
            </w:rPr>
            <w:id w:val="-1769616900"/>
            <w:docPartObj>
              <w:docPartGallery w:val="Page Numbers (Top of Page)"/>
              <w:docPartUnique/>
            </w:docPartObj>
          </w:sdtPr>
          <w:sdtEndPr/>
          <w:sdtContent>
            <w:r w:rsidR="00E9352E" w:rsidRPr="00B33241">
              <w:rPr>
                <w:rFonts w:asciiTheme="minorHAnsi" w:hAnsiTheme="minorHAnsi" w:cstheme="minorHAnsi"/>
                <w:b/>
                <w:bCs/>
              </w:rPr>
              <w:t xml:space="preserve">Page </w:t>
            </w:r>
            <w:r w:rsidR="00E9352E" w:rsidRPr="00B33241">
              <w:rPr>
                <w:rFonts w:asciiTheme="minorHAnsi" w:hAnsiTheme="minorHAnsi" w:cstheme="minorHAnsi"/>
                <w:b/>
                <w:bCs/>
                <w:sz w:val="24"/>
                <w:szCs w:val="24"/>
              </w:rPr>
              <w:fldChar w:fldCharType="begin"/>
            </w:r>
            <w:r w:rsidR="00E9352E" w:rsidRPr="00B33241">
              <w:rPr>
                <w:rFonts w:asciiTheme="minorHAnsi" w:hAnsiTheme="minorHAnsi" w:cstheme="minorHAnsi"/>
                <w:b/>
                <w:bCs/>
              </w:rPr>
              <w:instrText>PAGE</w:instrText>
            </w:r>
            <w:r w:rsidR="00E9352E" w:rsidRPr="00B33241">
              <w:rPr>
                <w:rFonts w:asciiTheme="minorHAnsi" w:hAnsiTheme="minorHAnsi" w:cstheme="minorHAnsi"/>
                <w:b/>
                <w:bCs/>
                <w:sz w:val="24"/>
                <w:szCs w:val="24"/>
              </w:rPr>
              <w:fldChar w:fldCharType="separate"/>
            </w:r>
            <w:r w:rsidR="00E9352E" w:rsidRPr="00B33241">
              <w:rPr>
                <w:rFonts w:asciiTheme="minorHAnsi" w:hAnsiTheme="minorHAnsi" w:cstheme="minorHAnsi"/>
                <w:b/>
                <w:bCs/>
              </w:rPr>
              <w:t>2</w:t>
            </w:r>
            <w:r w:rsidR="00E9352E" w:rsidRPr="00B33241">
              <w:rPr>
                <w:rFonts w:asciiTheme="minorHAnsi" w:hAnsiTheme="minorHAnsi" w:cstheme="minorHAnsi"/>
                <w:b/>
                <w:bCs/>
                <w:sz w:val="24"/>
                <w:szCs w:val="24"/>
              </w:rPr>
              <w:fldChar w:fldCharType="end"/>
            </w:r>
            <w:r w:rsidR="00E9352E" w:rsidRPr="00B33241">
              <w:rPr>
                <w:rFonts w:asciiTheme="minorHAnsi" w:hAnsiTheme="minorHAnsi" w:cstheme="minorHAnsi"/>
                <w:b/>
                <w:bCs/>
              </w:rPr>
              <w:t xml:space="preserve"> sur </w:t>
            </w:r>
            <w:r w:rsidR="00E9352E" w:rsidRPr="00B33241">
              <w:rPr>
                <w:rFonts w:asciiTheme="minorHAnsi" w:hAnsiTheme="minorHAnsi" w:cstheme="minorHAnsi"/>
                <w:b/>
                <w:bCs/>
                <w:sz w:val="24"/>
                <w:szCs w:val="24"/>
              </w:rPr>
              <w:fldChar w:fldCharType="begin"/>
            </w:r>
            <w:r w:rsidR="00E9352E" w:rsidRPr="00B33241">
              <w:rPr>
                <w:rFonts w:asciiTheme="minorHAnsi" w:hAnsiTheme="minorHAnsi" w:cstheme="minorHAnsi"/>
                <w:b/>
                <w:bCs/>
              </w:rPr>
              <w:instrText>NUMPAGES</w:instrText>
            </w:r>
            <w:r w:rsidR="00E9352E" w:rsidRPr="00B33241">
              <w:rPr>
                <w:rFonts w:asciiTheme="minorHAnsi" w:hAnsiTheme="minorHAnsi" w:cstheme="minorHAnsi"/>
                <w:b/>
                <w:bCs/>
                <w:sz w:val="24"/>
                <w:szCs w:val="24"/>
              </w:rPr>
              <w:fldChar w:fldCharType="separate"/>
            </w:r>
            <w:r w:rsidR="00E9352E" w:rsidRPr="00B33241">
              <w:rPr>
                <w:rFonts w:asciiTheme="minorHAnsi" w:hAnsiTheme="minorHAnsi" w:cstheme="minorHAnsi"/>
                <w:b/>
                <w:bCs/>
              </w:rPr>
              <w:t>2</w:t>
            </w:r>
            <w:r w:rsidR="00E9352E" w:rsidRPr="00B33241">
              <w:rPr>
                <w:rFonts w:asciiTheme="minorHAnsi" w:hAnsiTheme="minorHAnsi" w:cstheme="minorHAnsi"/>
                <w:b/>
                <w:bCs/>
                <w:sz w:val="24"/>
                <w:szCs w:val="24"/>
              </w:rPr>
              <w:fldChar w:fldCharType="end"/>
            </w:r>
          </w:sdtContent>
        </w:sdt>
      </w:sdtContent>
    </w:sdt>
  </w:p>
  <w:p w14:paraId="1F0C293A" w14:textId="0EDB2AD6" w:rsidR="00211351" w:rsidRDefault="0021135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9EC31" w14:textId="5C1179F1" w:rsidR="009046E1" w:rsidRDefault="009046E1">
    <w:pPr>
      <w:pStyle w:val="Pieddepage"/>
    </w:pPr>
    <w:r>
      <w:rPr>
        <w:noProof/>
      </w:rPr>
      <mc:AlternateContent>
        <mc:Choice Requires="wps">
          <w:drawing>
            <wp:anchor distT="0" distB="0" distL="114300" distR="114300" simplePos="0" relativeHeight="251660288" behindDoc="0" locked="0" layoutInCell="0" allowOverlap="1" wp14:anchorId="2580092A" wp14:editId="43C4951D">
              <wp:simplePos x="0" y="0"/>
              <wp:positionH relativeFrom="page">
                <wp:posOffset>0</wp:posOffset>
              </wp:positionH>
              <wp:positionV relativeFrom="page">
                <wp:posOffset>10227945</wp:posOffset>
              </wp:positionV>
              <wp:extent cx="7560310" cy="273050"/>
              <wp:effectExtent l="0" t="0" r="0" b="12700"/>
              <wp:wrapNone/>
              <wp:docPr id="2" name="MSIPCM080d4059bfc68b176c6b078a" descr="{&quot;HashCode&quot;:-1266967685,&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7B3E3F0" w14:textId="77777777" w:rsidR="009046E1" w:rsidRPr="009046E1" w:rsidRDefault="009046E1" w:rsidP="009046E1">
                          <w:pPr>
                            <w:rPr>
                              <w:rFonts w:ascii="Calibri" w:hAnsi="Calibri" w:cs="Calibri"/>
                              <w:color w:val="000000"/>
                            </w:rPr>
                          </w:pPr>
                        </w:p>
                        <w:p w14:paraId="7B3F476A" w14:textId="1849F11F" w:rsidR="009046E1" w:rsidRPr="009046E1" w:rsidRDefault="009046E1" w:rsidP="009046E1">
                          <w:pPr>
                            <w:rPr>
                              <w:rFonts w:ascii="Calibri" w:hAnsi="Calibri" w:cs="Calibri"/>
                              <w:color w:val="00000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580092A" id="_x0000_t202" coordsize="21600,21600" o:spt="202" path="m,l,21600r21600,l21600,xe">
              <v:stroke joinstyle="miter"/>
              <v:path gradientshapeok="t" o:connecttype="rect"/>
            </v:shapetype>
            <v:shape id="MSIPCM080d4059bfc68b176c6b078a" o:spid="_x0000_s1027" type="#_x0000_t202" alt="{&quot;HashCode&quot;:-1266967685,&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" o:allowincell="f" filled="f" stroked="f" strokeweight=".5pt">
              <v:textbox inset="20pt,0,,0">
                <w:txbxContent>
                  <w:p w14:paraId="67B3E3F0" w14:textId="77777777" w:rsidR="009046E1" w:rsidRPr="009046E1" w:rsidRDefault="009046E1" w:rsidP="009046E1">
                    <w:pPr>
                      <w:rPr>
                        <w:rFonts w:ascii="Calibri" w:hAnsi="Calibri" w:cs="Calibri"/>
                        <w:color w:val="000000"/>
                      </w:rPr>
                    </w:pPr>
                  </w:p>
                  <w:p w14:paraId="7B3F476A" w14:textId="1849F11F" w:rsidR="009046E1" w:rsidRPr="009046E1" w:rsidRDefault="009046E1" w:rsidP="009046E1">
                    <w:pPr>
                      <w:rPr>
                        <w:rFonts w:ascii="Calibri" w:hAnsi="Calibri" w:cs="Calibri"/>
                        <w:color w:val="00000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2DE162" w14:textId="77777777" w:rsidR="007E7B53" w:rsidRDefault="007E7B53" w:rsidP="006D7F08">
      <w:r>
        <w:separator/>
      </w:r>
    </w:p>
  </w:footnote>
  <w:footnote w:type="continuationSeparator" w:id="0">
    <w:p w14:paraId="708BAF3D" w14:textId="77777777" w:rsidR="007E7B53" w:rsidRDefault="007E7B53" w:rsidP="006D7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5B08B" w14:textId="77777777" w:rsidR="00BF22E6" w:rsidRDefault="00BF22E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01C28" w14:textId="77777777" w:rsidR="00BF22E6" w:rsidRDefault="00BF22E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DD7FF" w14:textId="77777777" w:rsidR="00BF22E6" w:rsidRDefault="00BF22E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D5AF5"/>
    <w:multiLevelType w:val="singleLevel"/>
    <w:tmpl w:val="3F26124C"/>
    <w:lvl w:ilvl="0">
      <w:numFmt w:val="bullet"/>
      <w:lvlText w:val="-"/>
      <w:lvlJc w:val="left"/>
      <w:pPr>
        <w:tabs>
          <w:tab w:val="num" w:pos="1140"/>
        </w:tabs>
        <w:ind w:left="1140" w:hanging="360"/>
      </w:pPr>
      <w:rPr>
        <w:rFonts w:ascii="Times New Roman" w:hAnsi="Times New Roman" w:hint="default"/>
      </w:rPr>
    </w:lvl>
  </w:abstractNum>
  <w:abstractNum w:abstractNumId="1" w15:restartNumberingAfterBreak="0">
    <w:nsid w:val="010012FA"/>
    <w:multiLevelType w:val="hybridMultilevel"/>
    <w:tmpl w:val="1E8641F8"/>
    <w:lvl w:ilvl="0" w:tplc="84960E18">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27C737A"/>
    <w:multiLevelType w:val="singleLevel"/>
    <w:tmpl w:val="9F5C3AEE"/>
    <w:lvl w:ilvl="0">
      <w:start w:val="310"/>
      <w:numFmt w:val="bullet"/>
      <w:lvlText w:val="-"/>
      <w:lvlJc w:val="left"/>
      <w:pPr>
        <w:tabs>
          <w:tab w:val="num" w:pos="360"/>
        </w:tabs>
        <w:ind w:left="360" w:hanging="360"/>
      </w:pPr>
      <w:rPr>
        <w:rFonts w:hint="default"/>
      </w:rPr>
    </w:lvl>
  </w:abstractNum>
  <w:abstractNum w:abstractNumId="3" w15:restartNumberingAfterBreak="0">
    <w:nsid w:val="034C2BF2"/>
    <w:multiLevelType w:val="hybridMultilevel"/>
    <w:tmpl w:val="34D2E162"/>
    <w:lvl w:ilvl="0" w:tplc="040C0001">
      <w:start w:val="1"/>
      <w:numFmt w:val="bullet"/>
      <w:lvlText w:val=""/>
      <w:lvlJc w:val="left"/>
      <w:pPr>
        <w:tabs>
          <w:tab w:val="num" w:pos="1429"/>
        </w:tabs>
        <w:ind w:left="1429" w:hanging="360"/>
      </w:pPr>
      <w:rPr>
        <w:rFonts w:ascii="Symbol" w:hAnsi="Symbol" w:hint="default"/>
      </w:rPr>
    </w:lvl>
    <w:lvl w:ilvl="1" w:tplc="040C0003" w:tentative="1">
      <w:start w:val="1"/>
      <w:numFmt w:val="bullet"/>
      <w:lvlText w:val="o"/>
      <w:lvlJc w:val="left"/>
      <w:pPr>
        <w:tabs>
          <w:tab w:val="num" w:pos="2149"/>
        </w:tabs>
        <w:ind w:left="2149" w:hanging="360"/>
      </w:pPr>
      <w:rPr>
        <w:rFonts w:ascii="Courier New" w:hAnsi="Courier New" w:cs="Courier New"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cs="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cs="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0BE90A73"/>
    <w:multiLevelType w:val="singleLevel"/>
    <w:tmpl w:val="24423E10"/>
    <w:lvl w:ilvl="0">
      <w:numFmt w:val="bullet"/>
      <w:lvlText w:val="-"/>
      <w:lvlJc w:val="left"/>
      <w:pPr>
        <w:tabs>
          <w:tab w:val="num" w:pos="360"/>
        </w:tabs>
        <w:ind w:left="360" w:hanging="360"/>
      </w:pPr>
      <w:rPr>
        <w:rFonts w:ascii="Times New Roman" w:hAnsi="Times New Roman" w:hint="default"/>
      </w:rPr>
    </w:lvl>
  </w:abstractNum>
  <w:abstractNum w:abstractNumId="5" w15:restartNumberingAfterBreak="0">
    <w:nsid w:val="0BF0295F"/>
    <w:multiLevelType w:val="hybridMultilevel"/>
    <w:tmpl w:val="9E12C80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620AB1"/>
    <w:multiLevelType w:val="hybridMultilevel"/>
    <w:tmpl w:val="BA5E592A"/>
    <w:lvl w:ilvl="0" w:tplc="C91CBC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A75807"/>
    <w:multiLevelType w:val="hybridMultilevel"/>
    <w:tmpl w:val="271EF98A"/>
    <w:lvl w:ilvl="0" w:tplc="040C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15:restartNumberingAfterBreak="0">
    <w:nsid w:val="1F791AF2"/>
    <w:multiLevelType w:val="multilevel"/>
    <w:tmpl w:val="C0E8F9D8"/>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BB61FE5"/>
    <w:multiLevelType w:val="singleLevel"/>
    <w:tmpl w:val="9BE06C4A"/>
    <w:lvl w:ilvl="0">
      <w:numFmt w:val="bullet"/>
      <w:lvlText w:val=""/>
      <w:lvlJc w:val="left"/>
      <w:pPr>
        <w:tabs>
          <w:tab w:val="num" w:pos="360"/>
        </w:tabs>
        <w:ind w:left="360" w:hanging="360"/>
      </w:pPr>
      <w:rPr>
        <w:rFonts w:ascii="Symbol" w:hAnsi="Symbol" w:hint="default"/>
        <w:color w:val="auto"/>
      </w:rPr>
    </w:lvl>
  </w:abstractNum>
  <w:abstractNum w:abstractNumId="10" w15:restartNumberingAfterBreak="0">
    <w:nsid w:val="2FDE1C94"/>
    <w:multiLevelType w:val="multilevel"/>
    <w:tmpl w:val="10AAC03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6F73FD"/>
    <w:multiLevelType w:val="hybridMultilevel"/>
    <w:tmpl w:val="25F0E060"/>
    <w:lvl w:ilvl="0" w:tplc="C91CBC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3C5509A"/>
    <w:multiLevelType w:val="multilevel"/>
    <w:tmpl w:val="ED1858A4"/>
    <w:lvl w:ilvl="0">
      <w:start w:val="3"/>
      <w:numFmt w:val="decimal"/>
      <w:lvlText w:val="%1."/>
      <w:lvlJc w:val="left"/>
      <w:pPr>
        <w:ind w:left="360" w:hanging="36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364E0992"/>
    <w:multiLevelType w:val="hybridMultilevel"/>
    <w:tmpl w:val="95FC894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3D790FE3"/>
    <w:multiLevelType w:val="hybridMultilevel"/>
    <w:tmpl w:val="B17698FC"/>
    <w:lvl w:ilvl="0" w:tplc="E7B47B9C">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AA609C"/>
    <w:multiLevelType w:val="hybridMultilevel"/>
    <w:tmpl w:val="CD92FE6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E1747B0"/>
    <w:multiLevelType w:val="multilevel"/>
    <w:tmpl w:val="E48C8D0E"/>
    <w:lvl w:ilvl="0">
      <w:start w:val="1"/>
      <w:numFmt w:val="decimal"/>
      <w:lvlText w:val="%1."/>
      <w:lvlJc w:val="left"/>
      <w:pPr>
        <w:ind w:left="360" w:hanging="36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7" w15:restartNumberingAfterBreak="0">
    <w:nsid w:val="410D55A7"/>
    <w:multiLevelType w:val="multilevel"/>
    <w:tmpl w:val="66E8621C"/>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8" w15:restartNumberingAfterBreak="0">
    <w:nsid w:val="4B164923"/>
    <w:multiLevelType w:val="hybridMultilevel"/>
    <w:tmpl w:val="A16ADA82"/>
    <w:lvl w:ilvl="0" w:tplc="9500B8C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C2C03E6"/>
    <w:multiLevelType w:val="multilevel"/>
    <w:tmpl w:val="7B5623AE"/>
    <w:lvl w:ilvl="0">
      <w:start w:val="2"/>
      <w:numFmt w:val="decimal"/>
      <w:lvlText w:val="%1."/>
      <w:lvlJc w:val="left"/>
      <w:pPr>
        <w:ind w:left="360" w:hanging="36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4D992D2B"/>
    <w:multiLevelType w:val="hybridMultilevel"/>
    <w:tmpl w:val="4278650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DE939F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FB17BE9"/>
    <w:multiLevelType w:val="multilevel"/>
    <w:tmpl w:val="D6B80D1C"/>
    <w:lvl w:ilvl="0">
      <w:start w:val="4"/>
      <w:numFmt w:val="decimal"/>
      <w:lvlText w:val="%1."/>
      <w:lvlJc w:val="left"/>
      <w:pPr>
        <w:ind w:left="360" w:hanging="36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3" w15:restartNumberingAfterBreak="0">
    <w:nsid w:val="52956E91"/>
    <w:multiLevelType w:val="hybridMultilevel"/>
    <w:tmpl w:val="CB12F360"/>
    <w:lvl w:ilvl="0" w:tplc="24C4D2AC">
      <w:start w:val="6242"/>
      <w:numFmt w:val="bullet"/>
      <w:lvlText w:val="-"/>
      <w:lvlJc w:val="left"/>
      <w:pPr>
        <w:ind w:left="720" w:hanging="360"/>
      </w:pPr>
      <w:rPr>
        <w:rFonts w:ascii="ITCFranklinGothicLTBook" w:eastAsia="Calibri" w:hAnsi="ITCFranklinGothicLTBook"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7F6407A"/>
    <w:multiLevelType w:val="hybridMultilevel"/>
    <w:tmpl w:val="29366302"/>
    <w:lvl w:ilvl="0" w:tplc="24C4D2AC">
      <w:start w:val="6242"/>
      <w:numFmt w:val="bullet"/>
      <w:lvlText w:val="-"/>
      <w:lvlJc w:val="left"/>
      <w:pPr>
        <w:ind w:left="720" w:hanging="360"/>
      </w:pPr>
      <w:rPr>
        <w:rFonts w:ascii="ITCFranklinGothicLTBook" w:eastAsia="Calibri" w:hAnsi="ITCFranklinGothicLTBook"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A61176E"/>
    <w:multiLevelType w:val="hybridMultilevel"/>
    <w:tmpl w:val="209EA698"/>
    <w:lvl w:ilvl="0" w:tplc="A022A100">
      <w:start w:val="1"/>
      <w:numFmt w:val="decimal"/>
      <w:pStyle w:val="Style1"/>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FE05FF8"/>
    <w:multiLevelType w:val="hybridMultilevel"/>
    <w:tmpl w:val="FC140DA4"/>
    <w:lvl w:ilvl="0" w:tplc="040C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7" w15:restartNumberingAfterBreak="0">
    <w:nsid w:val="60C061DC"/>
    <w:multiLevelType w:val="hybridMultilevel"/>
    <w:tmpl w:val="23C82CA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69506943"/>
    <w:multiLevelType w:val="multilevel"/>
    <w:tmpl w:val="1C7E9918"/>
    <w:lvl w:ilvl="0">
      <w:start w:val="2"/>
      <w:numFmt w:val="decimal"/>
      <w:lvlText w:val="%1."/>
      <w:lvlJc w:val="left"/>
      <w:pPr>
        <w:ind w:left="360" w:hanging="36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9" w15:restartNumberingAfterBreak="0">
    <w:nsid w:val="6F2123EA"/>
    <w:multiLevelType w:val="multilevel"/>
    <w:tmpl w:val="F476D99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A195BAC"/>
    <w:multiLevelType w:val="hybridMultilevel"/>
    <w:tmpl w:val="51BE496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21"/>
  </w:num>
  <w:num w:numId="3">
    <w:abstractNumId w:val="9"/>
  </w:num>
  <w:num w:numId="4">
    <w:abstractNumId w:val="3"/>
  </w:num>
  <w:num w:numId="5">
    <w:abstractNumId w:val="2"/>
  </w:num>
  <w:num w:numId="6">
    <w:abstractNumId w:val="0"/>
  </w:num>
  <w:num w:numId="7">
    <w:abstractNumId w:val="7"/>
  </w:num>
  <w:num w:numId="8">
    <w:abstractNumId w:val="13"/>
  </w:num>
  <w:num w:numId="9">
    <w:abstractNumId w:val="29"/>
  </w:num>
  <w:num w:numId="10">
    <w:abstractNumId w:val="16"/>
  </w:num>
  <w:num w:numId="11">
    <w:abstractNumId w:val="10"/>
  </w:num>
  <w:num w:numId="12">
    <w:abstractNumId w:val="19"/>
  </w:num>
  <w:num w:numId="13">
    <w:abstractNumId w:val="28"/>
  </w:num>
  <w:num w:numId="14">
    <w:abstractNumId w:val="17"/>
  </w:num>
  <w:num w:numId="15">
    <w:abstractNumId w:val="8"/>
  </w:num>
  <w:num w:numId="16">
    <w:abstractNumId w:val="26"/>
  </w:num>
  <w:num w:numId="17">
    <w:abstractNumId w:val="12"/>
  </w:num>
  <w:num w:numId="18">
    <w:abstractNumId w:val="22"/>
  </w:num>
  <w:num w:numId="19">
    <w:abstractNumId w:val="23"/>
  </w:num>
  <w:num w:numId="20">
    <w:abstractNumId w:val="24"/>
  </w:num>
  <w:num w:numId="21">
    <w:abstractNumId w:val="15"/>
  </w:num>
  <w:num w:numId="22">
    <w:abstractNumId w:val="11"/>
  </w:num>
  <w:num w:numId="23">
    <w:abstractNumId w:val="6"/>
  </w:num>
  <w:num w:numId="24">
    <w:abstractNumId w:val="20"/>
  </w:num>
  <w:num w:numId="25">
    <w:abstractNumId w:val="1"/>
  </w:num>
  <w:num w:numId="26">
    <w:abstractNumId w:val="25"/>
  </w:num>
  <w:num w:numId="27">
    <w:abstractNumId w:val="27"/>
  </w:num>
  <w:num w:numId="28">
    <w:abstractNumId w:val="5"/>
  </w:num>
  <w:num w:numId="29">
    <w:abstractNumId w:val="18"/>
  </w:num>
  <w:num w:numId="30">
    <w:abstractNumId w:val="30"/>
  </w:num>
  <w:num w:numId="31">
    <w:abstractNumId w:val="14"/>
  </w:num>
  <w:num w:numId="32">
    <w:abstractNumId w:val="25"/>
    <w:lvlOverride w:ilvl="0">
      <w:startOverride w:val="1"/>
    </w:lvlOverride>
  </w:num>
  <w:num w:numId="33">
    <w:abstractNumId w:val="25"/>
  </w:num>
  <w:num w:numId="34">
    <w:abstractNumId w:val="2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5A3"/>
    <w:rsid w:val="000007FA"/>
    <w:rsid w:val="0001358D"/>
    <w:rsid w:val="000279E1"/>
    <w:rsid w:val="000357F5"/>
    <w:rsid w:val="0005767C"/>
    <w:rsid w:val="00070D86"/>
    <w:rsid w:val="000920E4"/>
    <w:rsid w:val="00096366"/>
    <w:rsid w:val="000B061D"/>
    <w:rsid w:val="000C7454"/>
    <w:rsid w:val="00120D70"/>
    <w:rsid w:val="00127401"/>
    <w:rsid w:val="001336D7"/>
    <w:rsid w:val="00167EE3"/>
    <w:rsid w:val="0018406E"/>
    <w:rsid w:val="001B044F"/>
    <w:rsid w:val="001B3728"/>
    <w:rsid w:val="001B5EA1"/>
    <w:rsid w:val="001C38BE"/>
    <w:rsid w:val="001C7F18"/>
    <w:rsid w:val="001F54CD"/>
    <w:rsid w:val="00211351"/>
    <w:rsid w:val="0025368A"/>
    <w:rsid w:val="0025575B"/>
    <w:rsid w:val="00262767"/>
    <w:rsid w:val="0027087D"/>
    <w:rsid w:val="00284894"/>
    <w:rsid w:val="00291ED6"/>
    <w:rsid w:val="0029513A"/>
    <w:rsid w:val="002C617B"/>
    <w:rsid w:val="002C6A86"/>
    <w:rsid w:val="00311D3F"/>
    <w:rsid w:val="00316D95"/>
    <w:rsid w:val="00360AA5"/>
    <w:rsid w:val="0036643F"/>
    <w:rsid w:val="003A7E30"/>
    <w:rsid w:val="003C0B4B"/>
    <w:rsid w:val="003D09CE"/>
    <w:rsid w:val="003E00E8"/>
    <w:rsid w:val="003F7345"/>
    <w:rsid w:val="00462668"/>
    <w:rsid w:val="004822A9"/>
    <w:rsid w:val="00497240"/>
    <w:rsid w:val="004A200A"/>
    <w:rsid w:val="004D0C02"/>
    <w:rsid w:val="0051633C"/>
    <w:rsid w:val="0051742A"/>
    <w:rsid w:val="005329F6"/>
    <w:rsid w:val="0053668E"/>
    <w:rsid w:val="00547003"/>
    <w:rsid w:val="005601B0"/>
    <w:rsid w:val="005606E4"/>
    <w:rsid w:val="005A43BF"/>
    <w:rsid w:val="005E0B89"/>
    <w:rsid w:val="005F1230"/>
    <w:rsid w:val="0061633D"/>
    <w:rsid w:val="006200CC"/>
    <w:rsid w:val="0065108A"/>
    <w:rsid w:val="00696E81"/>
    <w:rsid w:val="006B21AB"/>
    <w:rsid w:val="006B33B5"/>
    <w:rsid w:val="006D434B"/>
    <w:rsid w:val="006D7F08"/>
    <w:rsid w:val="006E5FC4"/>
    <w:rsid w:val="00701573"/>
    <w:rsid w:val="00702CAA"/>
    <w:rsid w:val="00753BE1"/>
    <w:rsid w:val="00764C6C"/>
    <w:rsid w:val="00773550"/>
    <w:rsid w:val="00783A38"/>
    <w:rsid w:val="007A3107"/>
    <w:rsid w:val="007B1EB2"/>
    <w:rsid w:val="007C74ED"/>
    <w:rsid w:val="007E7B53"/>
    <w:rsid w:val="007F161C"/>
    <w:rsid w:val="0081356C"/>
    <w:rsid w:val="00836189"/>
    <w:rsid w:val="008752AC"/>
    <w:rsid w:val="00877A31"/>
    <w:rsid w:val="008A35A3"/>
    <w:rsid w:val="008A4FBF"/>
    <w:rsid w:val="008C6896"/>
    <w:rsid w:val="008F4E42"/>
    <w:rsid w:val="0090018E"/>
    <w:rsid w:val="009046E1"/>
    <w:rsid w:val="00967A69"/>
    <w:rsid w:val="0098770E"/>
    <w:rsid w:val="009B3D2C"/>
    <w:rsid w:val="009B6857"/>
    <w:rsid w:val="009D274E"/>
    <w:rsid w:val="009E2B17"/>
    <w:rsid w:val="00A0272E"/>
    <w:rsid w:val="00A15CD8"/>
    <w:rsid w:val="00AA2416"/>
    <w:rsid w:val="00AA78B6"/>
    <w:rsid w:val="00AF05E4"/>
    <w:rsid w:val="00B16C49"/>
    <w:rsid w:val="00B32014"/>
    <w:rsid w:val="00B33241"/>
    <w:rsid w:val="00B86677"/>
    <w:rsid w:val="00BA69AD"/>
    <w:rsid w:val="00BB0407"/>
    <w:rsid w:val="00BC0C59"/>
    <w:rsid w:val="00BD7BEE"/>
    <w:rsid w:val="00BF22E6"/>
    <w:rsid w:val="00BF2B09"/>
    <w:rsid w:val="00BF547E"/>
    <w:rsid w:val="00BF5831"/>
    <w:rsid w:val="00C209A2"/>
    <w:rsid w:val="00C256CF"/>
    <w:rsid w:val="00C36736"/>
    <w:rsid w:val="00C50C37"/>
    <w:rsid w:val="00C54268"/>
    <w:rsid w:val="00C73C10"/>
    <w:rsid w:val="00C758D2"/>
    <w:rsid w:val="00C8171C"/>
    <w:rsid w:val="00C82E5B"/>
    <w:rsid w:val="00CB4239"/>
    <w:rsid w:val="00CC01D9"/>
    <w:rsid w:val="00CD4B18"/>
    <w:rsid w:val="00D163A6"/>
    <w:rsid w:val="00D2245D"/>
    <w:rsid w:val="00D26FF6"/>
    <w:rsid w:val="00D4795E"/>
    <w:rsid w:val="00D526B0"/>
    <w:rsid w:val="00D72D07"/>
    <w:rsid w:val="00D81B72"/>
    <w:rsid w:val="00D82CBC"/>
    <w:rsid w:val="00D91929"/>
    <w:rsid w:val="00DA6D92"/>
    <w:rsid w:val="00DD25C8"/>
    <w:rsid w:val="00DF3CA2"/>
    <w:rsid w:val="00E07BF6"/>
    <w:rsid w:val="00E10D88"/>
    <w:rsid w:val="00E53366"/>
    <w:rsid w:val="00E821FC"/>
    <w:rsid w:val="00E87CD5"/>
    <w:rsid w:val="00E9352E"/>
    <w:rsid w:val="00EA4BE8"/>
    <w:rsid w:val="00EB78D2"/>
    <w:rsid w:val="00EC1CDA"/>
    <w:rsid w:val="00ED1FFD"/>
    <w:rsid w:val="00F221EA"/>
    <w:rsid w:val="00F5608B"/>
    <w:rsid w:val="00F85CBA"/>
    <w:rsid w:val="00F93E5D"/>
    <w:rsid w:val="00FC0FA7"/>
    <w:rsid w:val="00FC4423"/>
    <w:rsid w:val="00FC6F27"/>
    <w:rsid w:val="00FD45D7"/>
    <w:rsid w:val="00FD7375"/>
    <w:rsid w:val="00FF4B63"/>
    <w:rsid w:val="00FF4EB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8B0B345"/>
  <w15:chartTrackingRefBased/>
  <w15:docId w15:val="{00DCC247-3E1F-47E0-9805-120DACC82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F08"/>
    <w:pPr>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
    <w:link w:val="Titre1Car"/>
    <w:qFormat/>
    <w:rsid w:val="006D7F08"/>
    <w:pPr>
      <w:keepNext/>
      <w:outlineLvl w:val="0"/>
    </w:pPr>
    <w:rPr>
      <w:b/>
      <w:sz w:val="22"/>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exte">
    <w:name w:val="Texte"/>
    <w:basedOn w:val="Normal"/>
    <w:rsid w:val="006D7F08"/>
    <w:rPr>
      <w:shadow/>
      <w:noProof/>
    </w:rPr>
  </w:style>
  <w:style w:type="paragraph" w:styleId="Corpsdetexte">
    <w:name w:val="Body Text"/>
    <w:basedOn w:val="Normal"/>
    <w:link w:val="CorpsdetexteCar"/>
    <w:rsid w:val="006D7F08"/>
    <w:pPr>
      <w:spacing w:line="240" w:lineRule="atLeast"/>
      <w:jc w:val="both"/>
    </w:pPr>
    <w:rPr>
      <w:b/>
      <w:sz w:val="22"/>
    </w:rPr>
  </w:style>
  <w:style w:type="character" w:customStyle="1" w:styleId="CorpsdetexteCar">
    <w:name w:val="Corps de texte Car"/>
    <w:basedOn w:val="Policepardfaut"/>
    <w:link w:val="Corpsdetexte"/>
    <w:rsid w:val="006D7F08"/>
    <w:rPr>
      <w:rFonts w:ascii="Times New Roman" w:eastAsia="Times New Roman" w:hAnsi="Times New Roman" w:cs="Times New Roman"/>
      <w:b/>
      <w:szCs w:val="20"/>
      <w:lang w:eastAsia="fr-FR"/>
    </w:rPr>
  </w:style>
  <w:style w:type="paragraph" w:customStyle="1" w:styleId="texte0">
    <w:name w:val="texte"/>
    <w:basedOn w:val="Normal"/>
    <w:rsid w:val="006D7F08"/>
    <w:rPr>
      <w:shadow/>
    </w:rPr>
  </w:style>
  <w:style w:type="paragraph" w:styleId="Corpsdetexte2">
    <w:name w:val="Body Text 2"/>
    <w:basedOn w:val="Normal"/>
    <w:link w:val="Corpsdetexte2Car"/>
    <w:uiPriority w:val="99"/>
    <w:semiHidden/>
    <w:unhideWhenUsed/>
    <w:rsid w:val="006D7F08"/>
    <w:pPr>
      <w:spacing w:after="120" w:line="480" w:lineRule="auto"/>
    </w:pPr>
  </w:style>
  <w:style w:type="character" w:customStyle="1" w:styleId="Corpsdetexte2Car">
    <w:name w:val="Corps de texte 2 Car"/>
    <w:basedOn w:val="Policepardfaut"/>
    <w:link w:val="Corpsdetexte2"/>
    <w:uiPriority w:val="99"/>
    <w:semiHidden/>
    <w:rsid w:val="006D7F08"/>
    <w:rPr>
      <w:rFonts w:ascii="Times New Roman" w:eastAsia="Times New Roman" w:hAnsi="Times New Roman" w:cs="Times New Roman"/>
      <w:sz w:val="20"/>
      <w:szCs w:val="20"/>
      <w:lang w:eastAsia="fr-FR"/>
    </w:rPr>
  </w:style>
  <w:style w:type="paragraph" w:styleId="Corpsdetexte3">
    <w:name w:val="Body Text 3"/>
    <w:basedOn w:val="Normal"/>
    <w:link w:val="Corpsdetexte3Car"/>
    <w:uiPriority w:val="99"/>
    <w:semiHidden/>
    <w:unhideWhenUsed/>
    <w:rsid w:val="006D7F08"/>
    <w:pPr>
      <w:spacing w:after="120"/>
    </w:pPr>
    <w:rPr>
      <w:sz w:val="16"/>
      <w:szCs w:val="16"/>
    </w:rPr>
  </w:style>
  <w:style w:type="character" w:customStyle="1" w:styleId="Corpsdetexte3Car">
    <w:name w:val="Corps de texte 3 Car"/>
    <w:basedOn w:val="Policepardfaut"/>
    <w:link w:val="Corpsdetexte3"/>
    <w:uiPriority w:val="99"/>
    <w:semiHidden/>
    <w:rsid w:val="006D7F08"/>
    <w:rPr>
      <w:rFonts w:ascii="Times New Roman" w:eastAsia="Times New Roman" w:hAnsi="Times New Roman" w:cs="Times New Roman"/>
      <w:sz w:val="16"/>
      <w:szCs w:val="16"/>
      <w:lang w:eastAsia="fr-FR"/>
    </w:rPr>
  </w:style>
  <w:style w:type="character" w:customStyle="1" w:styleId="Titre1Car">
    <w:name w:val="Titre 1 Car"/>
    <w:basedOn w:val="Policepardfaut"/>
    <w:link w:val="Titre1"/>
    <w:rsid w:val="006D7F08"/>
    <w:rPr>
      <w:rFonts w:ascii="Times New Roman" w:eastAsia="Times New Roman" w:hAnsi="Times New Roman" w:cs="Times New Roman"/>
      <w:b/>
      <w:szCs w:val="20"/>
      <w:u w:val="single"/>
      <w:lang w:eastAsia="fr-FR"/>
    </w:rPr>
  </w:style>
  <w:style w:type="paragraph" w:styleId="Retraitcorpsdetexte">
    <w:name w:val="Body Text Indent"/>
    <w:basedOn w:val="Normal"/>
    <w:link w:val="RetraitcorpsdetexteCar"/>
    <w:uiPriority w:val="99"/>
    <w:semiHidden/>
    <w:unhideWhenUsed/>
    <w:rsid w:val="006D7F08"/>
    <w:pPr>
      <w:spacing w:after="120"/>
      <w:ind w:left="283"/>
    </w:pPr>
  </w:style>
  <w:style w:type="character" w:customStyle="1" w:styleId="RetraitcorpsdetexteCar">
    <w:name w:val="Retrait corps de texte Car"/>
    <w:basedOn w:val="Policepardfaut"/>
    <w:link w:val="Retraitcorpsdetexte"/>
    <w:uiPriority w:val="99"/>
    <w:semiHidden/>
    <w:rsid w:val="006D7F08"/>
    <w:rPr>
      <w:rFonts w:ascii="Times New Roman" w:eastAsia="Times New Roman" w:hAnsi="Times New Roman" w:cs="Times New Roman"/>
      <w:sz w:val="20"/>
      <w:szCs w:val="20"/>
      <w:lang w:eastAsia="fr-FR"/>
    </w:rPr>
  </w:style>
  <w:style w:type="paragraph" w:customStyle="1" w:styleId="Textetableau">
    <w:name w:val="Texte tableau"/>
    <w:basedOn w:val="Normal"/>
    <w:rsid w:val="006D7F08"/>
    <w:rPr>
      <w:shadow/>
      <w:noProof/>
    </w:rPr>
  </w:style>
  <w:style w:type="paragraph" w:styleId="En-tte">
    <w:name w:val="header"/>
    <w:basedOn w:val="Normal"/>
    <w:link w:val="En-tteCar"/>
    <w:uiPriority w:val="99"/>
    <w:unhideWhenUsed/>
    <w:rsid w:val="006D7F08"/>
    <w:pPr>
      <w:tabs>
        <w:tab w:val="center" w:pos="4536"/>
        <w:tab w:val="right" w:pos="9072"/>
      </w:tabs>
    </w:pPr>
  </w:style>
  <w:style w:type="character" w:customStyle="1" w:styleId="En-tteCar">
    <w:name w:val="En-tête Car"/>
    <w:basedOn w:val="Policepardfaut"/>
    <w:link w:val="En-tte"/>
    <w:uiPriority w:val="99"/>
    <w:rsid w:val="006D7F08"/>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6D7F08"/>
    <w:pPr>
      <w:tabs>
        <w:tab w:val="center" w:pos="4536"/>
        <w:tab w:val="right" w:pos="9072"/>
      </w:tabs>
    </w:pPr>
  </w:style>
  <w:style w:type="character" w:customStyle="1" w:styleId="PieddepageCar">
    <w:name w:val="Pied de page Car"/>
    <w:basedOn w:val="Policepardfaut"/>
    <w:link w:val="Pieddepage"/>
    <w:uiPriority w:val="99"/>
    <w:rsid w:val="006D7F08"/>
    <w:rPr>
      <w:rFonts w:ascii="Times New Roman" w:eastAsia="Times New Roman" w:hAnsi="Times New Roman" w:cs="Times New Roman"/>
      <w:sz w:val="20"/>
      <w:szCs w:val="20"/>
      <w:lang w:eastAsia="fr-FR"/>
    </w:rPr>
  </w:style>
  <w:style w:type="paragraph" w:styleId="Paragraphedeliste">
    <w:name w:val="List Paragraph"/>
    <w:basedOn w:val="Normal"/>
    <w:uiPriority w:val="34"/>
    <w:qFormat/>
    <w:rsid w:val="00EA4BE8"/>
    <w:pPr>
      <w:ind w:left="720"/>
      <w:contextualSpacing/>
    </w:pPr>
  </w:style>
  <w:style w:type="character" w:styleId="Lienhypertexte">
    <w:name w:val="Hyperlink"/>
    <w:basedOn w:val="Policepardfaut"/>
    <w:uiPriority w:val="99"/>
    <w:unhideWhenUsed/>
    <w:rsid w:val="008F4E42"/>
    <w:rPr>
      <w:color w:val="0563C1" w:themeColor="hyperlink"/>
      <w:u w:val="single"/>
    </w:rPr>
  </w:style>
  <w:style w:type="character" w:styleId="Mentionnonrsolue">
    <w:name w:val="Unresolved Mention"/>
    <w:basedOn w:val="Policepardfaut"/>
    <w:uiPriority w:val="99"/>
    <w:semiHidden/>
    <w:unhideWhenUsed/>
    <w:rsid w:val="008F4E42"/>
    <w:rPr>
      <w:color w:val="605E5C"/>
      <w:shd w:val="clear" w:color="auto" w:fill="E1DFDD"/>
    </w:rPr>
  </w:style>
  <w:style w:type="character" w:styleId="Lienhypertextesuivivisit">
    <w:name w:val="FollowedHyperlink"/>
    <w:basedOn w:val="Policepardfaut"/>
    <w:uiPriority w:val="99"/>
    <w:semiHidden/>
    <w:unhideWhenUsed/>
    <w:rsid w:val="008F4E42"/>
    <w:rPr>
      <w:color w:val="954F72" w:themeColor="followedHyperlink"/>
      <w:u w:val="single"/>
    </w:rPr>
  </w:style>
  <w:style w:type="paragraph" w:styleId="En-ttedetabledesmatires">
    <w:name w:val="TOC Heading"/>
    <w:basedOn w:val="Titre1"/>
    <w:next w:val="Normal"/>
    <w:uiPriority w:val="39"/>
    <w:unhideWhenUsed/>
    <w:qFormat/>
    <w:rsid w:val="00FD45D7"/>
    <w:pPr>
      <w:keepLines/>
      <w:spacing w:before="240" w:line="259" w:lineRule="auto"/>
      <w:outlineLvl w:val="9"/>
    </w:pPr>
    <w:rPr>
      <w:rFonts w:asciiTheme="majorHAnsi" w:eastAsiaTheme="majorEastAsia" w:hAnsiTheme="majorHAnsi" w:cstheme="majorBidi"/>
      <w:b w:val="0"/>
      <w:color w:val="2F5496" w:themeColor="accent1" w:themeShade="BF"/>
      <w:sz w:val="32"/>
      <w:szCs w:val="32"/>
      <w:u w:val="none"/>
    </w:rPr>
  </w:style>
  <w:style w:type="paragraph" w:styleId="TM2">
    <w:name w:val="toc 2"/>
    <w:basedOn w:val="Normal"/>
    <w:next w:val="Normal"/>
    <w:autoRedefine/>
    <w:uiPriority w:val="39"/>
    <w:unhideWhenUsed/>
    <w:rsid w:val="00C50C37"/>
    <w:pPr>
      <w:spacing w:after="100" w:line="259" w:lineRule="auto"/>
      <w:ind w:left="220"/>
    </w:pPr>
    <w:rPr>
      <w:rFonts w:asciiTheme="minorHAnsi" w:eastAsiaTheme="minorEastAsia" w:hAnsiTheme="minorHAnsi"/>
      <w:sz w:val="22"/>
      <w:szCs w:val="22"/>
    </w:rPr>
  </w:style>
  <w:style w:type="paragraph" w:styleId="TM1">
    <w:name w:val="toc 1"/>
    <w:basedOn w:val="Normal"/>
    <w:next w:val="Normal"/>
    <w:autoRedefine/>
    <w:uiPriority w:val="39"/>
    <w:unhideWhenUsed/>
    <w:rsid w:val="00E9352E"/>
    <w:pPr>
      <w:tabs>
        <w:tab w:val="left" w:pos="440"/>
        <w:tab w:val="right" w:leader="dot" w:pos="9062"/>
      </w:tabs>
      <w:spacing w:after="100" w:line="259" w:lineRule="auto"/>
    </w:pPr>
    <w:rPr>
      <w:rFonts w:asciiTheme="minorHAnsi" w:eastAsiaTheme="minorEastAsia" w:hAnsiTheme="minorHAnsi"/>
      <w:sz w:val="22"/>
      <w:szCs w:val="22"/>
    </w:rPr>
  </w:style>
  <w:style w:type="paragraph" w:styleId="TM3">
    <w:name w:val="toc 3"/>
    <w:basedOn w:val="Normal"/>
    <w:next w:val="Normal"/>
    <w:autoRedefine/>
    <w:uiPriority w:val="39"/>
    <w:unhideWhenUsed/>
    <w:rsid w:val="00C50C37"/>
    <w:pPr>
      <w:spacing w:after="100" w:line="259" w:lineRule="auto"/>
      <w:ind w:left="440"/>
    </w:pPr>
    <w:rPr>
      <w:rFonts w:asciiTheme="minorHAnsi" w:eastAsiaTheme="minorEastAsia" w:hAnsiTheme="minorHAnsi"/>
      <w:sz w:val="22"/>
      <w:szCs w:val="22"/>
    </w:rPr>
  </w:style>
  <w:style w:type="paragraph" w:styleId="Sansinterligne">
    <w:name w:val="No Spacing"/>
    <w:link w:val="SansinterligneCar"/>
    <w:uiPriority w:val="1"/>
    <w:qFormat/>
    <w:rsid w:val="0090018E"/>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0018E"/>
    <w:rPr>
      <w:rFonts w:eastAsiaTheme="minorEastAsia"/>
      <w:lang w:eastAsia="fr-FR"/>
    </w:rPr>
  </w:style>
  <w:style w:type="paragraph" w:styleId="Textedebulles">
    <w:name w:val="Balloon Text"/>
    <w:basedOn w:val="Normal"/>
    <w:link w:val="TextedebullesCar"/>
    <w:uiPriority w:val="99"/>
    <w:semiHidden/>
    <w:unhideWhenUsed/>
    <w:rsid w:val="00AF05E4"/>
    <w:rPr>
      <w:rFonts w:ascii="Segoe UI" w:hAnsi="Segoe UI" w:cs="Segoe UI"/>
      <w:sz w:val="18"/>
      <w:szCs w:val="18"/>
    </w:rPr>
  </w:style>
  <w:style w:type="character" w:customStyle="1" w:styleId="TextedebullesCar">
    <w:name w:val="Texte de bulles Car"/>
    <w:basedOn w:val="Policepardfaut"/>
    <w:link w:val="Textedebulles"/>
    <w:uiPriority w:val="99"/>
    <w:semiHidden/>
    <w:rsid w:val="00AF05E4"/>
    <w:rPr>
      <w:rFonts w:ascii="Segoe UI" w:eastAsia="Times New Roman" w:hAnsi="Segoe UI" w:cs="Segoe UI"/>
      <w:sz w:val="18"/>
      <w:szCs w:val="18"/>
      <w:lang w:eastAsia="fr-FR"/>
    </w:rPr>
  </w:style>
  <w:style w:type="table" w:styleId="Grilledutableau">
    <w:name w:val="Table Grid"/>
    <w:basedOn w:val="TableauNormal"/>
    <w:uiPriority w:val="39"/>
    <w:rsid w:val="00BB04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itre1"/>
    <w:link w:val="Style1Car"/>
    <w:qFormat/>
    <w:rsid w:val="00E9352E"/>
    <w:pPr>
      <w:numPr>
        <w:numId w:val="26"/>
      </w:numPr>
      <w:spacing w:after="160" w:line="259" w:lineRule="auto"/>
    </w:pPr>
  </w:style>
  <w:style w:type="character" w:customStyle="1" w:styleId="Style1Car">
    <w:name w:val="Style1 Car"/>
    <w:basedOn w:val="Titre1Car"/>
    <w:link w:val="Style1"/>
    <w:rsid w:val="00E9352E"/>
    <w:rPr>
      <w:rFonts w:ascii="Times New Roman" w:eastAsia="Times New Roman" w:hAnsi="Times New Roman" w:cs="Times New Roman"/>
      <w:b/>
      <w:szCs w:val="20"/>
      <w:u w:val="single"/>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3194118">
      <w:bodyDiv w:val="1"/>
      <w:marLeft w:val="0"/>
      <w:marRight w:val="0"/>
      <w:marTop w:val="0"/>
      <w:marBottom w:val="0"/>
      <w:divBdr>
        <w:top w:val="none" w:sz="0" w:space="0" w:color="auto"/>
        <w:left w:val="none" w:sz="0" w:space="0" w:color="auto"/>
        <w:bottom w:val="none" w:sz="0" w:space="0" w:color="auto"/>
        <w:right w:val="none" w:sz="0" w:space="0" w:color="auto"/>
      </w:divBdr>
    </w:div>
    <w:div w:id="161620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9DB76C5C53C7404391C554835C15D7D4"/>
        <w:category>
          <w:name w:val="Général"/>
          <w:gallery w:val="placeholder"/>
        </w:category>
        <w:types>
          <w:type w:val="bbPlcHdr"/>
        </w:types>
        <w:behaviors>
          <w:behavior w:val="content"/>
        </w:behaviors>
        <w:guid w:val="{10D34AB6-7AB1-4CFA-BEAF-1B7871F3DEC6}"/>
      </w:docPartPr>
      <w:docPartBody>
        <w:p w:rsidR="00AD2D9D" w:rsidRDefault="00AD2D9D">
          <w:pPr>
            <w:pStyle w:val="9DB76C5C53C7404391C554835C15D7D4"/>
          </w:pPr>
          <w:r>
            <w:rPr>
              <w:color w:val="2F5496" w:themeColor="accent1" w:themeShade="BF"/>
              <w:sz w:val="24"/>
              <w:szCs w:val="24"/>
            </w:rPr>
            <w:t>[Nom de la société]</w:t>
          </w:r>
        </w:p>
      </w:docPartBody>
    </w:docPart>
    <w:docPart>
      <w:docPartPr>
        <w:name w:val="68B1301F4E5F411CBF891909879AEDB3"/>
        <w:category>
          <w:name w:val="Général"/>
          <w:gallery w:val="placeholder"/>
        </w:category>
        <w:types>
          <w:type w:val="bbPlcHdr"/>
        </w:types>
        <w:behaviors>
          <w:behavior w:val="content"/>
        </w:behaviors>
        <w:guid w:val="{5AD53B6A-35F1-466F-88F8-ABF58CC34835}"/>
      </w:docPartPr>
      <w:docPartBody>
        <w:p w:rsidR="00AD2D9D" w:rsidRDefault="00AD2D9D">
          <w:pPr>
            <w:pStyle w:val="68B1301F4E5F411CBF891909879AEDB3"/>
          </w:pPr>
          <w:r>
            <w:rPr>
              <w:rFonts w:asciiTheme="majorHAnsi" w:eastAsiaTheme="majorEastAsia" w:hAnsiTheme="majorHAnsi" w:cstheme="majorBidi"/>
              <w:color w:val="4472C4" w:themeColor="accent1"/>
              <w:sz w:val="88"/>
              <w:szCs w:val="88"/>
            </w:rPr>
            <w:t>[Titre du document]</w:t>
          </w:r>
        </w:p>
      </w:docPartBody>
    </w:docPart>
    <w:docPart>
      <w:docPartPr>
        <w:name w:val="16B4DD27109948F19752182308FB423E"/>
        <w:category>
          <w:name w:val="Général"/>
          <w:gallery w:val="placeholder"/>
        </w:category>
        <w:types>
          <w:type w:val="bbPlcHdr"/>
        </w:types>
        <w:behaviors>
          <w:behavior w:val="content"/>
        </w:behaviors>
        <w:guid w:val="{4F697023-2C07-4B43-B97C-59BD0DB0C879}"/>
      </w:docPartPr>
      <w:docPartBody>
        <w:p w:rsidR="00AD2D9D" w:rsidRDefault="00AD2D9D">
          <w:pPr>
            <w:pStyle w:val="16B4DD27109948F19752182308FB423E"/>
          </w:pPr>
          <w:r>
            <w:rPr>
              <w:color w:val="2F5496" w:themeColor="accent1" w:themeShade="BF"/>
              <w:sz w:val="24"/>
              <w:szCs w:val="24"/>
            </w:rPr>
            <w:t>[Sous-titre du document]</w:t>
          </w:r>
        </w:p>
      </w:docPartBody>
    </w:docPart>
    <w:docPart>
      <w:docPartPr>
        <w:name w:val="2DA603B418534BE3A6C0039DFD0288EF"/>
        <w:category>
          <w:name w:val="Général"/>
          <w:gallery w:val="placeholder"/>
        </w:category>
        <w:types>
          <w:type w:val="bbPlcHdr"/>
        </w:types>
        <w:behaviors>
          <w:behavior w:val="content"/>
        </w:behaviors>
        <w:guid w:val="{91A66C98-C2EB-4B63-AA54-A464520C551C}"/>
      </w:docPartPr>
      <w:docPartBody>
        <w:p w:rsidR="00AD2D9D" w:rsidRDefault="00AD2D9D">
          <w:pPr>
            <w:pStyle w:val="2DA603B418534BE3A6C0039DFD0288EF"/>
          </w:pPr>
          <w:r>
            <w:rPr>
              <w:color w:val="4472C4" w:themeColor="accent1"/>
              <w:sz w:val="28"/>
              <w:szCs w:val="28"/>
            </w:rPr>
            <w:t>[Nom de l’auteur]</w:t>
          </w:r>
        </w:p>
      </w:docPartBody>
    </w:docPart>
    <w:docPart>
      <w:docPartPr>
        <w:name w:val="E325298D6E5D4B63B8DC626DEA30AE3C"/>
        <w:category>
          <w:name w:val="Général"/>
          <w:gallery w:val="placeholder"/>
        </w:category>
        <w:types>
          <w:type w:val="bbPlcHdr"/>
        </w:types>
        <w:behaviors>
          <w:behavior w:val="content"/>
        </w:behaviors>
        <w:guid w:val="{AA197774-B465-4451-BACF-4D90E755F0DC}"/>
      </w:docPartPr>
      <w:docPartBody>
        <w:p w:rsidR="00AD2D9D" w:rsidRDefault="00AD2D9D">
          <w:pPr>
            <w:pStyle w:val="E325298D6E5D4B63B8DC626DEA30AE3C"/>
          </w:pPr>
          <w:r>
            <w:rPr>
              <w:color w:val="4472C4" w:themeColor="accent1"/>
              <w:sz w:val="28"/>
              <w:szCs w:val="28"/>
            </w:rPr>
            <w:t>[Date]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TCFranklinGothicLTBook">
    <w:panose1 w:val="02000503050000020004"/>
    <w:charset w:val="00"/>
    <w:family w:val="auto"/>
    <w:pitch w:val="variable"/>
    <w:sig w:usb0="8000002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1A1"/>
    <w:rsid w:val="0030278D"/>
    <w:rsid w:val="008F589E"/>
    <w:rsid w:val="00AD2D9D"/>
    <w:rsid w:val="00C711A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9DB76C5C53C7404391C554835C15D7D4">
    <w:name w:val="9DB76C5C53C7404391C554835C15D7D4"/>
  </w:style>
  <w:style w:type="paragraph" w:customStyle="1" w:styleId="68B1301F4E5F411CBF891909879AEDB3">
    <w:name w:val="68B1301F4E5F411CBF891909879AEDB3"/>
  </w:style>
  <w:style w:type="paragraph" w:customStyle="1" w:styleId="16B4DD27109948F19752182308FB423E">
    <w:name w:val="16B4DD27109948F19752182308FB423E"/>
  </w:style>
  <w:style w:type="paragraph" w:customStyle="1" w:styleId="2DA603B418534BE3A6C0039DFD0288EF">
    <w:name w:val="2DA603B418534BE3A6C0039DFD0288EF"/>
  </w:style>
  <w:style w:type="paragraph" w:customStyle="1" w:styleId="E325298D6E5D4B63B8DC626DEA30AE3C">
    <w:name w:val="E325298D6E5D4B63B8DC626DEA30AE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2022-02-09T00:00:00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5A5C6C60A0AB74D8074933B9704B894" ma:contentTypeVersion="8" ma:contentTypeDescription="Create a new document." ma:contentTypeScope="" ma:versionID="048eee13bcbc82eaf331f2852796c8aa">
  <xsd:schema xmlns:xsd="http://www.w3.org/2001/XMLSchema" xmlns:xs="http://www.w3.org/2001/XMLSchema" xmlns:p="http://schemas.microsoft.com/office/2006/metadata/properties" xmlns:ns3="10d71177-922d-4f19-9abe-fa0a2b52c100" targetNamespace="http://schemas.microsoft.com/office/2006/metadata/properties" ma:root="true" ma:fieldsID="e3d6b964d2c25d703d824e59369a6502" ns3:_="">
    <xsd:import namespace="10d71177-922d-4f19-9abe-fa0a2b52c10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71177-922d-4f19-9abe-fa0a2b52c1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584E9DD-0C7B-49AA-A7B3-B03E3AD9B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71177-922d-4f19-9abe-fa0a2b52c1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C75C92-D4A3-40F9-8F87-368AE5E087A9}">
  <ds:schemaRefs>
    <ds:schemaRef ds:uri="http://schemas.microsoft.com/sharepoint/v3/contenttype/forms"/>
  </ds:schemaRefs>
</ds:datastoreItem>
</file>

<file path=customXml/itemProps4.xml><?xml version="1.0" encoding="utf-8"?>
<ds:datastoreItem xmlns:ds="http://schemas.openxmlformats.org/officeDocument/2006/customXml" ds:itemID="{C04547B8-55D0-4E44-8102-6351030E638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1661DD6-A0A8-4F78-A14C-BFC145A01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662</Words>
  <Characters>3647</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Recueil de clauses TPPC</vt:lpstr>
    </vt:vector>
  </TitlesOfParts>
  <Company>Branche Transports – AXA France</Company>
  <LinksUpToDate>false</LinksUpToDate>
  <CharactersWithSpaces>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Recueil de clauses TPPC</dc:title>
  <dc:subject>Direction Technique Transports</dc:subject>
  <dc:creator>DT</dc:creator>
  <cp:keywords/>
  <dc:description/>
  <cp:lastModifiedBy>SALOME Christophe</cp:lastModifiedBy>
  <cp:revision>4</cp:revision>
  <dcterms:created xsi:type="dcterms:W3CDTF">2022-01-14T09:53:00Z</dcterms:created>
  <dcterms:modified xsi:type="dcterms:W3CDTF">2022-02-09T13:20:00Z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_top</vt:lpwstr>
  </property>
  <property fmtid="{D5CDD505-2E9C-101B-9397-08002B2CF9AE}" pid="3" name="ContentTypeId">
    <vt:lpwstr>0x010100A5A5C6C60A0AB74D8074933B9704B894</vt:lpwstr>
  </property>
  <property fmtid="{D5CDD505-2E9C-101B-9397-08002B2CF9AE}" pid="4" name="MSIP_Label_bbfbbd0f-0666-461a-9212-afe773a25324_Enabled">
    <vt:lpwstr>true</vt:lpwstr>
  </property>
  <property fmtid="{D5CDD505-2E9C-101B-9397-08002B2CF9AE}" pid="5" name="MSIP_Label_bbfbbd0f-0666-461a-9212-afe773a25324_SetDate">
    <vt:lpwstr>2022-09-23T10:14:59Z</vt:lpwstr>
  </property>
  <property fmtid="{D5CDD505-2E9C-101B-9397-08002B2CF9AE}" pid="6" name="MSIP_Label_bbfbbd0f-0666-461a-9212-afe773a25324_Method">
    <vt:lpwstr>Standard</vt:lpwstr>
  </property>
  <property fmtid="{D5CDD505-2E9C-101B-9397-08002B2CF9AE}" pid="7" name="MSIP_Label_bbfbbd0f-0666-461a-9212-afe773a25324_Name">
    <vt:lpwstr>AFA Confidentiel</vt:lpwstr>
  </property>
  <property fmtid="{D5CDD505-2E9C-101B-9397-08002B2CF9AE}" pid="8" name="MSIP_Label_bbfbbd0f-0666-461a-9212-afe773a25324_SiteId">
    <vt:lpwstr>396b38cc-aa65-492b-bb0e-3d94ed25a97b</vt:lpwstr>
  </property>
  <property fmtid="{D5CDD505-2E9C-101B-9397-08002B2CF9AE}" pid="9" name="MSIP_Label_bbfbbd0f-0666-461a-9212-afe773a25324_ActionId">
    <vt:lpwstr>7ea6d3f5-028b-4c79-aa13-c2c8b62a0777</vt:lpwstr>
  </property>
  <property fmtid="{D5CDD505-2E9C-101B-9397-08002B2CF9AE}" pid="10" name="MSIP_Label_bbfbbd0f-0666-461a-9212-afe773a25324_ContentBits">
    <vt:lpwstr>0</vt:lpwstr>
  </property>
</Properties>
</file>